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237C" w14:textId="5AAE8945" w:rsidR="006F25BE" w:rsidRPr="00825EFA" w:rsidRDefault="006F25BE" w:rsidP="006F25BE">
      <w:pPr>
        <w:jc w:val="center"/>
        <w:rPr>
          <w:b/>
          <w:i/>
          <w:sz w:val="28"/>
          <w:szCs w:val="28"/>
        </w:rPr>
      </w:pPr>
      <w:r w:rsidRPr="00473202">
        <w:rPr>
          <w:b/>
          <w:sz w:val="32"/>
          <w:szCs w:val="32"/>
        </w:rPr>
        <w:t xml:space="preserve">PHIẾU </w:t>
      </w:r>
      <w:r>
        <w:rPr>
          <w:b/>
          <w:sz w:val="32"/>
          <w:szCs w:val="32"/>
        </w:rPr>
        <w:t xml:space="preserve">SỐ </w:t>
      </w:r>
      <w:r w:rsidR="00CB6029">
        <w:rPr>
          <w:b/>
          <w:sz w:val="32"/>
          <w:szCs w:val="32"/>
        </w:rPr>
        <w:t>1</w:t>
      </w:r>
    </w:p>
    <w:p w14:paraId="57A03BB0" w14:textId="77777777" w:rsidR="006F25BE" w:rsidRDefault="006F25BE" w:rsidP="006F25BE">
      <w:pPr>
        <w:jc w:val="center"/>
        <w:rPr>
          <w:b/>
          <w:sz w:val="28"/>
          <w:szCs w:val="28"/>
        </w:rPr>
      </w:pPr>
      <w:r w:rsidRPr="004F4DF3">
        <w:rPr>
          <w:b/>
          <w:sz w:val="28"/>
          <w:szCs w:val="28"/>
        </w:rPr>
        <w:t xml:space="preserve">Về </w:t>
      </w:r>
      <w:r>
        <w:rPr>
          <w:b/>
          <w:sz w:val="28"/>
          <w:szCs w:val="28"/>
        </w:rPr>
        <w:t xml:space="preserve">khảo sát nhu cầu </w:t>
      </w:r>
      <w:r w:rsidRPr="004F4DF3">
        <w:rPr>
          <w:b/>
          <w:sz w:val="28"/>
          <w:szCs w:val="28"/>
        </w:rPr>
        <w:t xml:space="preserve">tiêm vắc xin Cúm mùa </w:t>
      </w:r>
      <w:r>
        <w:rPr>
          <w:b/>
          <w:sz w:val="28"/>
          <w:szCs w:val="28"/>
        </w:rPr>
        <w:t>cho nhân viên y tế</w:t>
      </w:r>
    </w:p>
    <w:p w14:paraId="391EC181" w14:textId="77777777" w:rsidR="006F25BE" w:rsidRPr="00EA0EA3" w:rsidRDefault="006F25BE" w:rsidP="006F25BE">
      <w:pPr>
        <w:jc w:val="center"/>
        <w:rPr>
          <w:sz w:val="28"/>
          <w:szCs w:val="28"/>
        </w:rPr>
      </w:pPr>
      <w:r w:rsidRPr="00EA0EA3">
        <w:rPr>
          <w:sz w:val="28"/>
          <w:szCs w:val="28"/>
        </w:rPr>
        <w:t>(Dành cho Hội đồng quản trị)</w:t>
      </w:r>
    </w:p>
    <w:p w14:paraId="6BF24149" w14:textId="77777777" w:rsidR="006F25BE" w:rsidRPr="00E331F5" w:rsidRDefault="006F25BE" w:rsidP="006F25BE">
      <w:pPr>
        <w:jc w:val="center"/>
        <w:rPr>
          <w:iCs/>
          <w:sz w:val="28"/>
          <w:szCs w:val="28"/>
        </w:rPr>
      </w:pPr>
    </w:p>
    <w:p w14:paraId="47BF7C0A" w14:textId="77777777" w:rsidR="006F25BE" w:rsidRPr="00E331F5" w:rsidRDefault="006F25BE" w:rsidP="006F25BE">
      <w:pPr>
        <w:jc w:val="both"/>
        <w:rPr>
          <w:b/>
          <w:i/>
          <w:sz w:val="26"/>
          <w:szCs w:val="26"/>
          <w:lang w:val="pt-BR"/>
        </w:rPr>
      </w:pPr>
      <w:r w:rsidRPr="00E331F5">
        <w:rPr>
          <w:iCs/>
          <w:sz w:val="26"/>
          <w:szCs w:val="26"/>
        </w:rPr>
        <w:t xml:space="preserve">Trong năm 2021, </w:t>
      </w:r>
      <w:r>
        <w:rPr>
          <w:iCs/>
          <w:sz w:val="26"/>
          <w:szCs w:val="26"/>
        </w:rPr>
        <w:t>Hiệp hội Bệnh viện tư nhân Việt Nam phối hợp</w:t>
      </w:r>
      <w:r w:rsidRPr="00E331F5">
        <w:rPr>
          <w:iCs/>
          <w:sz w:val="26"/>
          <w:szCs w:val="26"/>
        </w:rPr>
        <w:t xml:space="preserve"> cùng</w:t>
      </w:r>
      <w:r>
        <w:rPr>
          <w:iCs/>
          <w:sz w:val="26"/>
          <w:szCs w:val="26"/>
        </w:rPr>
        <w:t xml:space="preserve"> Bộ y tế và</w:t>
      </w:r>
      <w:r w:rsidRPr="00E331F5">
        <w:rPr>
          <w:iCs/>
          <w:sz w:val="26"/>
          <w:szCs w:val="26"/>
        </w:rPr>
        <w:t xml:space="preserve"> tổ chức Taskforce for Global Health đã triển khai hỗ trợ tiêm vắc xin cúm mùa miễn phí cho cán bộ y tế tại các cơ sở y tế tư nhân</w:t>
      </w:r>
      <w:r>
        <w:rPr>
          <w:iCs/>
          <w:sz w:val="26"/>
          <w:szCs w:val="26"/>
        </w:rPr>
        <w:t xml:space="preserve"> tại 24 tỉnh/ thành phố (tỉnh/ thành do Bộ y tế lựa chọn)</w:t>
      </w:r>
      <w:r w:rsidRPr="00484210">
        <w:rPr>
          <w:iCs/>
          <w:sz w:val="26"/>
          <w:szCs w:val="26"/>
        </w:rPr>
        <w:t xml:space="preserve">. </w:t>
      </w:r>
      <w:r w:rsidRPr="00E331F5">
        <w:rPr>
          <w:iCs/>
          <w:sz w:val="26"/>
          <w:szCs w:val="26"/>
        </w:rPr>
        <w:t>Chúng tôi tiến hành khảo sát này để tìm hiểu về nhu cầu và sự sẵn sàng chi trả cho việc triển khai tiêm vắc xin cúm mùa cho nhân viên y tế vào những năm tiếp theo. Đề nghị Ông ( Bà) vui lòng trả lời các câu hỏi sau đây</w:t>
      </w:r>
      <w:r>
        <w:rPr>
          <w:iCs/>
          <w:sz w:val="26"/>
          <w:szCs w:val="26"/>
        </w:rPr>
        <w:t xml:space="preserve">: </w:t>
      </w:r>
    </w:p>
    <w:p w14:paraId="1806627A" w14:textId="77777777" w:rsidR="006F25BE" w:rsidRPr="00E331F5" w:rsidRDefault="006F25BE" w:rsidP="006F25BE">
      <w:pPr>
        <w:jc w:val="right"/>
        <w:rPr>
          <w:b/>
          <w:i/>
          <w:sz w:val="26"/>
          <w:szCs w:val="26"/>
          <w:lang w:val="pt-BR"/>
        </w:rPr>
      </w:pPr>
    </w:p>
    <w:tbl>
      <w:tblPr>
        <w:tblStyle w:val="TableGrid"/>
        <w:tblW w:w="10075" w:type="dxa"/>
        <w:tblLook w:val="04A0" w:firstRow="1" w:lastRow="0" w:firstColumn="1" w:lastColumn="0" w:noHBand="0" w:noVBand="1"/>
      </w:tblPr>
      <w:tblGrid>
        <w:gridCol w:w="2600"/>
        <w:gridCol w:w="3229"/>
        <w:gridCol w:w="4246"/>
      </w:tblGrid>
      <w:tr w:rsidR="006F25BE" w:rsidRPr="00CA1847" w14:paraId="430B0240" w14:textId="77777777" w:rsidTr="002521BC">
        <w:tc>
          <w:tcPr>
            <w:tcW w:w="10075" w:type="dxa"/>
            <w:gridSpan w:val="3"/>
          </w:tcPr>
          <w:p w14:paraId="47FCA9CD" w14:textId="77777777" w:rsidR="006F25BE" w:rsidRPr="00E331F5" w:rsidRDefault="006F25BE" w:rsidP="002521BC">
            <w:pPr>
              <w:rPr>
                <w:b/>
                <w:iCs/>
                <w:sz w:val="26"/>
                <w:szCs w:val="26"/>
                <w:lang w:val="pt-BR"/>
              </w:rPr>
            </w:pPr>
            <w:r w:rsidRPr="00E331F5">
              <w:rPr>
                <w:b/>
                <w:iCs/>
                <w:sz w:val="26"/>
                <w:szCs w:val="26"/>
                <w:lang w:val="pt-BR"/>
              </w:rPr>
              <w:t>Phần 1: Thông tin chung</w:t>
            </w:r>
          </w:p>
        </w:tc>
      </w:tr>
      <w:tr w:rsidR="006F25BE" w:rsidRPr="00CA1847" w14:paraId="2F104DC5" w14:textId="77777777" w:rsidTr="002521BC">
        <w:tc>
          <w:tcPr>
            <w:tcW w:w="2605" w:type="dxa"/>
          </w:tcPr>
          <w:p w14:paraId="186236DB" w14:textId="77777777" w:rsidR="006F25BE" w:rsidRPr="00E331F5" w:rsidRDefault="006F25BE" w:rsidP="002521BC">
            <w:pPr>
              <w:ind w:left="429"/>
              <w:rPr>
                <w:bCs/>
                <w:iCs/>
                <w:sz w:val="26"/>
                <w:szCs w:val="26"/>
                <w:lang w:val="pt-BR"/>
              </w:rPr>
            </w:pPr>
            <w:r>
              <w:rPr>
                <w:bCs/>
                <w:iCs/>
                <w:sz w:val="26"/>
                <w:szCs w:val="26"/>
                <w:lang w:val="pt-BR"/>
              </w:rPr>
              <w:t>Tên bệnh viện</w:t>
            </w:r>
          </w:p>
        </w:tc>
        <w:tc>
          <w:tcPr>
            <w:tcW w:w="7470" w:type="dxa"/>
            <w:gridSpan w:val="2"/>
          </w:tcPr>
          <w:p w14:paraId="0ADF2EBA" w14:textId="77777777" w:rsidR="006F25BE" w:rsidRPr="00E331F5" w:rsidRDefault="006F25BE" w:rsidP="002521BC">
            <w:pPr>
              <w:rPr>
                <w:b/>
                <w:i/>
                <w:sz w:val="26"/>
                <w:szCs w:val="26"/>
                <w:lang w:val="pt-BR"/>
              </w:rPr>
            </w:pPr>
          </w:p>
        </w:tc>
      </w:tr>
      <w:tr w:rsidR="006F25BE" w:rsidRPr="00CA1847" w14:paraId="0F3BC59D" w14:textId="77777777" w:rsidTr="002521BC">
        <w:tc>
          <w:tcPr>
            <w:tcW w:w="2605" w:type="dxa"/>
          </w:tcPr>
          <w:p w14:paraId="1F843AE3" w14:textId="77777777" w:rsidR="006F25BE" w:rsidRPr="00E331F5" w:rsidRDefault="006F25BE" w:rsidP="002521BC">
            <w:pPr>
              <w:ind w:left="429"/>
              <w:rPr>
                <w:bCs/>
                <w:iCs/>
                <w:sz w:val="26"/>
                <w:szCs w:val="26"/>
                <w:lang w:val="pt-BR"/>
              </w:rPr>
            </w:pPr>
            <w:r w:rsidRPr="00E331F5">
              <w:rPr>
                <w:bCs/>
                <w:iCs/>
                <w:sz w:val="26"/>
                <w:szCs w:val="26"/>
                <w:lang w:val="pt-BR"/>
              </w:rPr>
              <w:t xml:space="preserve">Địa chỉ </w:t>
            </w:r>
            <w:r>
              <w:rPr>
                <w:bCs/>
                <w:iCs/>
                <w:sz w:val="26"/>
                <w:szCs w:val="26"/>
                <w:lang w:val="pt-BR"/>
              </w:rPr>
              <w:t>bệnh viện</w:t>
            </w:r>
            <w:r w:rsidRPr="00E331F5">
              <w:rPr>
                <w:bCs/>
                <w:iCs/>
                <w:sz w:val="26"/>
                <w:szCs w:val="26"/>
                <w:lang w:val="pt-BR"/>
              </w:rPr>
              <w:t>:</w:t>
            </w:r>
          </w:p>
        </w:tc>
        <w:tc>
          <w:tcPr>
            <w:tcW w:w="7470" w:type="dxa"/>
            <w:gridSpan w:val="2"/>
          </w:tcPr>
          <w:p w14:paraId="2ED3D269" w14:textId="77777777" w:rsidR="006F25BE" w:rsidRPr="00E331F5" w:rsidRDefault="006F25BE" w:rsidP="002521BC">
            <w:pPr>
              <w:rPr>
                <w:b/>
                <w:i/>
                <w:sz w:val="26"/>
                <w:szCs w:val="26"/>
                <w:lang w:val="pt-BR"/>
              </w:rPr>
            </w:pPr>
            <w:bookmarkStart w:id="0" w:name="_GoBack"/>
            <w:bookmarkEnd w:id="0"/>
          </w:p>
        </w:tc>
      </w:tr>
      <w:tr w:rsidR="006F25BE" w:rsidRPr="00CA1847" w14:paraId="4D1B3426" w14:textId="77777777" w:rsidTr="002521BC">
        <w:tc>
          <w:tcPr>
            <w:tcW w:w="2605" w:type="dxa"/>
          </w:tcPr>
          <w:p w14:paraId="0318C5BF" w14:textId="454734C1" w:rsidR="006F25BE" w:rsidRPr="00E331F5" w:rsidRDefault="006F25BE" w:rsidP="002521BC">
            <w:pPr>
              <w:ind w:left="429"/>
              <w:rPr>
                <w:bCs/>
                <w:iCs/>
                <w:sz w:val="26"/>
                <w:szCs w:val="26"/>
                <w:lang w:val="pt-BR"/>
              </w:rPr>
            </w:pPr>
            <w:r w:rsidRPr="00E331F5">
              <w:rPr>
                <w:bCs/>
                <w:iCs/>
                <w:sz w:val="26"/>
                <w:szCs w:val="26"/>
                <w:lang w:val="pt-BR"/>
              </w:rPr>
              <w:t>Họ và tên</w:t>
            </w:r>
            <w:r>
              <w:rPr>
                <w:bCs/>
                <w:iCs/>
                <w:sz w:val="26"/>
                <w:szCs w:val="26"/>
                <w:lang w:val="pt-BR"/>
              </w:rPr>
              <w:t xml:space="preserve"> người cung cấp</w:t>
            </w:r>
            <w:r w:rsidR="00133A54">
              <w:rPr>
                <w:bCs/>
                <w:iCs/>
                <w:sz w:val="26"/>
                <w:szCs w:val="26"/>
                <w:lang w:val="pt-BR"/>
              </w:rPr>
              <w:t xml:space="preserve"> </w:t>
            </w:r>
            <w:r>
              <w:rPr>
                <w:bCs/>
                <w:iCs/>
                <w:sz w:val="26"/>
                <w:szCs w:val="26"/>
                <w:lang w:val="pt-BR"/>
              </w:rPr>
              <w:t>thông tin</w:t>
            </w:r>
          </w:p>
        </w:tc>
        <w:tc>
          <w:tcPr>
            <w:tcW w:w="7470" w:type="dxa"/>
            <w:gridSpan w:val="2"/>
          </w:tcPr>
          <w:p w14:paraId="6866DC38" w14:textId="77777777" w:rsidR="006F25BE" w:rsidRPr="00E331F5" w:rsidRDefault="006F25BE" w:rsidP="002521BC">
            <w:pPr>
              <w:rPr>
                <w:b/>
                <w:i/>
                <w:sz w:val="26"/>
                <w:szCs w:val="26"/>
                <w:lang w:val="pt-BR"/>
              </w:rPr>
            </w:pPr>
          </w:p>
        </w:tc>
      </w:tr>
      <w:tr w:rsidR="006F25BE" w:rsidRPr="00CA1847" w14:paraId="3EEC7C28" w14:textId="77777777" w:rsidTr="002521BC">
        <w:tc>
          <w:tcPr>
            <w:tcW w:w="2605" w:type="dxa"/>
          </w:tcPr>
          <w:p w14:paraId="34FCD458" w14:textId="3B8116AC" w:rsidR="006F25BE" w:rsidRPr="00E331F5" w:rsidRDefault="006F25BE" w:rsidP="002521BC">
            <w:pPr>
              <w:ind w:left="429"/>
              <w:rPr>
                <w:bCs/>
                <w:iCs/>
                <w:sz w:val="26"/>
                <w:szCs w:val="26"/>
                <w:lang w:val="pt-BR"/>
              </w:rPr>
            </w:pPr>
            <w:r w:rsidRPr="00E331F5">
              <w:rPr>
                <w:bCs/>
                <w:iCs/>
                <w:sz w:val="26"/>
                <w:szCs w:val="26"/>
                <w:lang w:val="pt-BR"/>
              </w:rPr>
              <w:t xml:space="preserve">Chức vụ: </w:t>
            </w:r>
          </w:p>
        </w:tc>
        <w:tc>
          <w:tcPr>
            <w:tcW w:w="7470" w:type="dxa"/>
            <w:gridSpan w:val="2"/>
          </w:tcPr>
          <w:p w14:paraId="626B06B0" w14:textId="77777777" w:rsidR="006F25BE" w:rsidRPr="00E331F5" w:rsidRDefault="006F25BE" w:rsidP="002521BC">
            <w:pPr>
              <w:rPr>
                <w:b/>
                <w:i/>
                <w:sz w:val="26"/>
                <w:szCs w:val="26"/>
                <w:lang w:val="pt-BR"/>
              </w:rPr>
            </w:pPr>
          </w:p>
        </w:tc>
      </w:tr>
      <w:tr w:rsidR="006F25BE" w:rsidRPr="00CA1847" w14:paraId="1FF8F1A4" w14:textId="77777777" w:rsidTr="002521BC">
        <w:tc>
          <w:tcPr>
            <w:tcW w:w="2605" w:type="dxa"/>
          </w:tcPr>
          <w:p w14:paraId="1163EBCB" w14:textId="77777777" w:rsidR="006F25BE" w:rsidRPr="00E331F5" w:rsidRDefault="006F25BE" w:rsidP="002521BC">
            <w:pPr>
              <w:ind w:left="429"/>
              <w:rPr>
                <w:bCs/>
                <w:iCs/>
                <w:sz w:val="26"/>
                <w:szCs w:val="26"/>
                <w:lang w:val="pt-BR"/>
              </w:rPr>
            </w:pPr>
            <w:r w:rsidRPr="00E331F5">
              <w:rPr>
                <w:bCs/>
                <w:iCs/>
                <w:sz w:val="26"/>
                <w:szCs w:val="26"/>
                <w:lang w:val="pt-BR"/>
              </w:rPr>
              <w:t xml:space="preserve">Điện thoại: </w:t>
            </w:r>
          </w:p>
        </w:tc>
        <w:tc>
          <w:tcPr>
            <w:tcW w:w="7470" w:type="dxa"/>
            <w:gridSpan w:val="2"/>
          </w:tcPr>
          <w:p w14:paraId="41597561" w14:textId="77777777" w:rsidR="006F25BE" w:rsidRPr="00E331F5" w:rsidRDefault="006F25BE" w:rsidP="002521BC">
            <w:pPr>
              <w:rPr>
                <w:bCs/>
                <w:iCs/>
                <w:sz w:val="26"/>
                <w:szCs w:val="26"/>
                <w:lang w:val="pt-BR"/>
              </w:rPr>
            </w:pPr>
          </w:p>
        </w:tc>
      </w:tr>
      <w:tr w:rsidR="006F25BE" w:rsidRPr="00CA1847" w14:paraId="29AA04B1" w14:textId="77777777" w:rsidTr="002521BC">
        <w:tc>
          <w:tcPr>
            <w:tcW w:w="5845" w:type="dxa"/>
            <w:gridSpan w:val="2"/>
          </w:tcPr>
          <w:p w14:paraId="2C5AED88" w14:textId="77777777" w:rsidR="006F25BE" w:rsidRPr="00E331F5" w:rsidRDefault="006F25BE" w:rsidP="002521BC">
            <w:pPr>
              <w:rPr>
                <w:b/>
                <w:iCs/>
                <w:sz w:val="26"/>
                <w:szCs w:val="26"/>
                <w:lang w:val="pt-BR"/>
              </w:rPr>
            </w:pPr>
            <w:r w:rsidRPr="00E331F5">
              <w:rPr>
                <w:b/>
                <w:iCs/>
                <w:sz w:val="26"/>
                <w:szCs w:val="26"/>
                <w:lang w:val="pt-BR"/>
              </w:rPr>
              <w:t>Phần 2: Thông tin liên quan đến triển khai tiêm vắc xin cúm mùa cho nhân viên y tế</w:t>
            </w:r>
          </w:p>
        </w:tc>
        <w:tc>
          <w:tcPr>
            <w:tcW w:w="4230" w:type="dxa"/>
          </w:tcPr>
          <w:p w14:paraId="375742CA" w14:textId="77777777" w:rsidR="006F25BE" w:rsidRPr="00E331F5" w:rsidRDefault="006F25BE" w:rsidP="002521BC">
            <w:pPr>
              <w:rPr>
                <w:b/>
                <w:iCs/>
                <w:sz w:val="26"/>
                <w:szCs w:val="26"/>
                <w:lang w:val="pt-BR"/>
              </w:rPr>
            </w:pPr>
          </w:p>
        </w:tc>
      </w:tr>
      <w:tr w:rsidR="006F25BE" w:rsidRPr="00CA1847" w14:paraId="17D53200" w14:textId="77777777" w:rsidTr="002521BC">
        <w:tc>
          <w:tcPr>
            <w:tcW w:w="5845" w:type="dxa"/>
            <w:gridSpan w:val="2"/>
          </w:tcPr>
          <w:p w14:paraId="7A82D4D0" w14:textId="77777777" w:rsidR="006F25BE" w:rsidRPr="00E331F5" w:rsidRDefault="006F25BE" w:rsidP="002521BC">
            <w:pPr>
              <w:rPr>
                <w:bCs/>
                <w:iCs/>
                <w:sz w:val="26"/>
                <w:szCs w:val="26"/>
                <w:lang w:val="pt-BR"/>
              </w:rPr>
            </w:pPr>
            <w:r w:rsidRPr="00E331F5">
              <w:rPr>
                <w:bCs/>
                <w:iCs/>
                <w:sz w:val="26"/>
                <w:szCs w:val="26"/>
                <w:lang w:val="pt-BR"/>
              </w:rPr>
              <w:t>2.1. Trong những năm trước</w:t>
            </w:r>
            <w:r>
              <w:rPr>
                <w:bCs/>
                <w:iCs/>
                <w:sz w:val="26"/>
                <w:szCs w:val="26"/>
                <w:lang w:val="pt-BR"/>
              </w:rPr>
              <w:t xml:space="preserve"> (từ 2020 đến 2022)</w:t>
            </w:r>
            <w:r w:rsidRPr="00E331F5">
              <w:rPr>
                <w:bCs/>
                <w:iCs/>
                <w:sz w:val="26"/>
                <w:szCs w:val="26"/>
                <w:lang w:val="pt-BR"/>
              </w:rPr>
              <w:t>, bệnh viện của ông (bà) có triển khai tiêm vắc xin cúm mùa cho nhân viên y tế không?</w:t>
            </w:r>
          </w:p>
        </w:tc>
        <w:tc>
          <w:tcPr>
            <w:tcW w:w="4230" w:type="dxa"/>
          </w:tcPr>
          <w:p w14:paraId="082B1997"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Có, từ năm .......... đến năm........</w:t>
            </w:r>
          </w:p>
          <w:p w14:paraId="78816A3A"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w:t>
            </w:r>
          </w:p>
        </w:tc>
      </w:tr>
      <w:tr w:rsidR="006F25BE" w:rsidRPr="00CA1847" w14:paraId="0917AD46" w14:textId="77777777" w:rsidTr="002521BC">
        <w:tc>
          <w:tcPr>
            <w:tcW w:w="5845" w:type="dxa"/>
            <w:gridSpan w:val="2"/>
          </w:tcPr>
          <w:p w14:paraId="68EBF873" w14:textId="77777777" w:rsidR="006F25BE" w:rsidRPr="00E331F5" w:rsidRDefault="006F25BE" w:rsidP="002521BC">
            <w:pPr>
              <w:jc w:val="right"/>
              <w:rPr>
                <w:bCs/>
                <w:i/>
                <w:sz w:val="26"/>
                <w:szCs w:val="26"/>
                <w:lang w:val="pt-BR"/>
              </w:rPr>
            </w:pPr>
            <w:r w:rsidRPr="00E331F5">
              <w:rPr>
                <w:bCs/>
                <w:i/>
                <w:sz w:val="26"/>
                <w:szCs w:val="26"/>
                <w:lang w:val="pt-BR"/>
              </w:rPr>
              <w:t>Nếu có, kinh phí mua vắc xin cúm mùa là từ nguồn nào?</w:t>
            </w:r>
          </w:p>
        </w:tc>
        <w:tc>
          <w:tcPr>
            <w:tcW w:w="4230" w:type="dxa"/>
          </w:tcPr>
          <w:p w14:paraId="3FA7346F"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Bệnh viện hỗ trợ</w:t>
            </w:r>
          </w:p>
          <w:p w14:paraId="0C936C4E"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Nhân viên y tế tự chi trả</w:t>
            </w:r>
          </w:p>
          <w:p w14:paraId="0EAEA7FB"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Khác, ghi rõ: ..........................</w:t>
            </w:r>
          </w:p>
          <w:p w14:paraId="5D6F1223" w14:textId="77777777" w:rsidR="006F25BE" w:rsidRPr="00CA1847" w:rsidRDefault="006F25BE" w:rsidP="002521BC">
            <w:pPr>
              <w:rPr>
                <w:sz w:val="26"/>
                <w:szCs w:val="26"/>
                <w:lang w:val="it-IT"/>
              </w:rPr>
            </w:pPr>
            <w:r w:rsidRPr="00CA1847">
              <w:rPr>
                <w:sz w:val="26"/>
                <w:szCs w:val="26"/>
                <w:lang w:val="it-IT"/>
              </w:rPr>
              <w:t>.......................................................</w:t>
            </w:r>
          </w:p>
        </w:tc>
      </w:tr>
      <w:tr w:rsidR="006F25BE" w:rsidRPr="00CA1847" w14:paraId="1F411A3D" w14:textId="77777777" w:rsidTr="002521BC">
        <w:tc>
          <w:tcPr>
            <w:tcW w:w="5845" w:type="dxa"/>
            <w:gridSpan w:val="2"/>
          </w:tcPr>
          <w:p w14:paraId="6C5F00C3" w14:textId="77777777" w:rsidR="006F25BE" w:rsidRPr="00E331F5" w:rsidRDefault="006F25BE" w:rsidP="002521BC">
            <w:pPr>
              <w:rPr>
                <w:bCs/>
                <w:iCs/>
                <w:sz w:val="26"/>
                <w:szCs w:val="26"/>
                <w:lang w:val="pt-BR"/>
              </w:rPr>
            </w:pPr>
            <w:r w:rsidRPr="00E331F5">
              <w:rPr>
                <w:bCs/>
                <w:iCs/>
                <w:sz w:val="26"/>
                <w:szCs w:val="26"/>
                <w:lang w:val="pt-BR"/>
              </w:rPr>
              <w:t>2.</w:t>
            </w:r>
            <w:r w:rsidRPr="00CA1847">
              <w:rPr>
                <w:bCs/>
                <w:iCs/>
                <w:sz w:val="26"/>
                <w:szCs w:val="26"/>
                <w:lang w:val="pt-BR"/>
              </w:rPr>
              <w:t>2.</w:t>
            </w:r>
            <w:r w:rsidRPr="00E331F5">
              <w:rPr>
                <w:bCs/>
                <w:iCs/>
                <w:sz w:val="26"/>
                <w:szCs w:val="26"/>
                <w:lang w:val="pt-BR"/>
              </w:rPr>
              <w:t xml:space="preserve"> Ông (bà) nhận thấy vai trò của việc triển khai tiêm vắc xin cúm mùa cho nhân viên y tế</w:t>
            </w:r>
            <w:r w:rsidRPr="00CA1847">
              <w:rPr>
                <w:bCs/>
                <w:iCs/>
                <w:sz w:val="26"/>
                <w:szCs w:val="26"/>
                <w:lang w:val="pt-BR"/>
              </w:rPr>
              <w:t xml:space="preserve"> như thế nào?</w:t>
            </w:r>
          </w:p>
        </w:tc>
        <w:tc>
          <w:tcPr>
            <w:tcW w:w="4230" w:type="dxa"/>
          </w:tcPr>
          <w:p w14:paraId="13AD2ABC"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 quan trọng</w:t>
            </w:r>
          </w:p>
          <w:p w14:paraId="754D255E"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Quan trọng</w:t>
            </w:r>
          </w:p>
          <w:p w14:paraId="2B9F7465" w14:textId="77777777" w:rsidR="006F25BE" w:rsidRPr="00E331F5" w:rsidRDefault="006F25BE" w:rsidP="002521BC">
            <w:pPr>
              <w:rPr>
                <w:bCs/>
                <w:iCs/>
                <w:sz w:val="26"/>
                <w:szCs w:val="26"/>
                <w:lang w:val="pt-BR"/>
              </w:rPr>
            </w:pPr>
            <w:r w:rsidRPr="00E331F5">
              <w:rPr>
                <w:sz w:val="26"/>
                <w:szCs w:val="26"/>
                <w:lang w:val="it-IT"/>
              </w:rPr>
              <w:sym w:font="Symbol" w:char="F0F0"/>
            </w:r>
            <w:r w:rsidRPr="00E331F5">
              <w:rPr>
                <w:sz w:val="26"/>
                <w:szCs w:val="26"/>
                <w:lang w:val="it-IT"/>
              </w:rPr>
              <w:t xml:space="preserve"> Rất quan trọng</w:t>
            </w:r>
          </w:p>
        </w:tc>
      </w:tr>
      <w:tr w:rsidR="006F25BE" w:rsidRPr="00CA1847" w14:paraId="40CFEABC" w14:textId="77777777" w:rsidTr="002521BC">
        <w:tc>
          <w:tcPr>
            <w:tcW w:w="5845" w:type="dxa"/>
            <w:gridSpan w:val="2"/>
          </w:tcPr>
          <w:p w14:paraId="1F985DF2" w14:textId="77777777" w:rsidR="006F25BE" w:rsidRPr="00E331F5" w:rsidRDefault="006F25BE" w:rsidP="002521BC">
            <w:pPr>
              <w:rPr>
                <w:bCs/>
                <w:iCs/>
                <w:sz w:val="26"/>
                <w:szCs w:val="26"/>
                <w:lang w:val="pt-BR"/>
              </w:rPr>
            </w:pPr>
            <w:r w:rsidRPr="00E331F5">
              <w:rPr>
                <w:bCs/>
                <w:iCs/>
                <w:sz w:val="26"/>
                <w:szCs w:val="26"/>
                <w:lang w:val="pt-BR"/>
              </w:rPr>
              <w:t>2.</w:t>
            </w:r>
            <w:r w:rsidRPr="00CA1847">
              <w:rPr>
                <w:bCs/>
                <w:iCs/>
                <w:sz w:val="26"/>
                <w:szCs w:val="26"/>
                <w:lang w:val="pt-BR"/>
              </w:rPr>
              <w:t>3</w:t>
            </w:r>
            <w:r w:rsidRPr="00E331F5">
              <w:rPr>
                <w:bCs/>
                <w:iCs/>
                <w:sz w:val="26"/>
                <w:szCs w:val="26"/>
                <w:lang w:val="pt-BR"/>
              </w:rPr>
              <w:t xml:space="preserve">. </w:t>
            </w:r>
            <w:r w:rsidRPr="00CA1847">
              <w:rPr>
                <w:bCs/>
                <w:iCs/>
                <w:sz w:val="26"/>
                <w:szCs w:val="26"/>
                <w:lang w:val="pt-BR"/>
              </w:rPr>
              <w:t>Năm 2021, bệnh viện của ông (bà) có tham gia tiêm vắc xin cúm mùa theo chương trình hỗ trợ vắc xin của Bộ y tế phối hợp với tổ chức Taskforce for Global Health không?</w:t>
            </w:r>
          </w:p>
        </w:tc>
        <w:tc>
          <w:tcPr>
            <w:tcW w:w="4230" w:type="dxa"/>
          </w:tcPr>
          <w:p w14:paraId="3358C0D7"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Có</w:t>
            </w:r>
          </w:p>
          <w:p w14:paraId="6EEACD39" w14:textId="77777777" w:rsidR="006F25BE" w:rsidRPr="00E331F5" w:rsidRDefault="006F25BE" w:rsidP="002521BC">
            <w:pPr>
              <w:rPr>
                <w:bCs/>
                <w:iCs/>
                <w:sz w:val="26"/>
                <w:szCs w:val="26"/>
                <w:lang w:val="pt-BR"/>
              </w:rPr>
            </w:pPr>
            <w:r w:rsidRPr="00E331F5">
              <w:rPr>
                <w:sz w:val="26"/>
                <w:szCs w:val="26"/>
                <w:lang w:val="it-IT"/>
              </w:rPr>
              <w:sym w:font="Symbol" w:char="F0F0"/>
            </w:r>
            <w:r w:rsidRPr="00E331F5">
              <w:rPr>
                <w:sz w:val="26"/>
                <w:szCs w:val="26"/>
                <w:lang w:val="it-IT"/>
              </w:rPr>
              <w:t xml:space="preserve"> Không</w:t>
            </w:r>
          </w:p>
        </w:tc>
      </w:tr>
      <w:tr w:rsidR="006F25BE" w:rsidRPr="00CA1847" w14:paraId="6C59151C" w14:textId="77777777" w:rsidTr="002521BC">
        <w:tc>
          <w:tcPr>
            <w:tcW w:w="5845" w:type="dxa"/>
            <w:gridSpan w:val="2"/>
          </w:tcPr>
          <w:p w14:paraId="036CFED9" w14:textId="77777777" w:rsidR="006F25BE" w:rsidRPr="00E331F5" w:rsidRDefault="006F25BE" w:rsidP="002521BC">
            <w:pPr>
              <w:jc w:val="right"/>
              <w:rPr>
                <w:bCs/>
                <w:i/>
                <w:sz w:val="26"/>
                <w:szCs w:val="26"/>
                <w:lang w:val="pt-BR"/>
              </w:rPr>
            </w:pPr>
            <w:r w:rsidRPr="00E331F5">
              <w:rPr>
                <w:bCs/>
                <w:i/>
                <w:sz w:val="26"/>
                <w:szCs w:val="26"/>
                <w:lang w:val="pt-BR"/>
              </w:rPr>
              <w:t xml:space="preserve">Nếu có, ông (bà) có thấy hài lòng về chương trình này không? </w:t>
            </w:r>
          </w:p>
        </w:tc>
        <w:tc>
          <w:tcPr>
            <w:tcW w:w="4230" w:type="dxa"/>
          </w:tcPr>
          <w:p w14:paraId="0779886D"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Hài lòng</w:t>
            </w:r>
          </w:p>
          <w:p w14:paraId="5C737CE9"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 hài lòng, lý do: .............. </w:t>
            </w:r>
          </w:p>
          <w:p w14:paraId="558BE324" w14:textId="77777777" w:rsidR="006F25BE" w:rsidRPr="00CA1847" w:rsidRDefault="006F25BE" w:rsidP="002521BC">
            <w:pPr>
              <w:rPr>
                <w:bCs/>
                <w:iCs/>
                <w:sz w:val="26"/>
                <w:szCs w:val="26"/>
                <w:lang w:val="pt-BR"/>
              </w:rPr>
            </w:pPr>
            <w:r w:rsidRPr="00CA1847">
              <w:rPr>
                <w:bCs/>
                <w:iCs/>
                <w:sz w:val="26"/>
                <w:szCs w:val="26"/>
                <w:lang w:val="pt-BR"/>
              </w:rPr>
              <w:t>...........................................................</w:t>
            </w:r>
          </w:p>
          <w:p w14:paraId="7295B684" w14:textId="77777777" w:rsidR="006F25BE" w:rsidRPr="00CA1847" w:rsidRDefault="006F25BE" w:rsidP="002521BC">
            <w:pPr>
              <w:rPr>
                <w:bCs/>
                <w:iCs/>
                <w:sz w:val="26"/>
                <w:szCs w:val="26"/>
                <w:lang w:val="pt-BR"/>
              </w:rPr>
            </w:pPr>
            <w:r w:rsidRPr="00CA1847">
              <w:rPr>
                <w:bCs/>
                <w:iCs/>
                <w:sz w:val="26"/>
                <w:szCs w:val="26"/>
                <w:lang w:val="pt-BR"/>
              </w:rPr>
              <w:t>...........................................................</w:t>
            </w:r>
          </w:p>
          <w:p w14:paraId="7487C901" w14:textId="77777777" w:rsidR="006F25BE" w:rsidRPr="00CA1847" w:rsidRDefault="006F25BE" w:rsidP="002521BC">
            <w:pPr>
              <w:rPr>
                <w:bCs/>
                <w:iCs/>
                <w:sz w:val="26"/>
                <w:szCs w:val="26"/>
                <w:lang w:val="pt-BR"/>
              </w:rPr>
            </w:pPr>
            <w:r w:rsidRPr="00CA1847">
              <w:rPr>
                <w:bCs/>
                <w:iCs/>
                <w:sz w:val="26"/>
                <w:szCs w:val="26"/>
                <w:lang w:val="pt-BR"/>
              </w:rPr>
              <w:t>...........................................................</w:t>
            </w:r>
          </w:p>
          <w:p w14:paraId="183730AA"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ý kiến khác: ................................</w:t>
            </w:r>
          </w:p>
          <w:p w14:paraId="1852A2A2" w14:textId="77777777" w:rsidR="006F25BE" w:rsidRPr="00CA1847" w:rsidRDefault="006F25BE" w:rsidP="002521BC">
            <w:pPr>
              <w:rPr>
                <w:bCs/>
                <w:iCs/>
                <w:sz w:val="26"/>
                <w:szCs w:val="26"/>
                <w:lang w:val="pt-BR"/>
              </w:rPr>
            </w:pPr>
            <w:r w:rsidRPr="00CA1847">
              <w:rPr>
                <w:bCs/>
                <w:iCs/>
                <w:sz w:val="26"/>
                <w:szCs w:val="26"/>
                <w:lang w:val="pt-BR"/>
              </w:rPr>
              <w:t>............................................................</w:t>
            </w:r>
          </w:p>
          <w:p w14:paraId="3535CF29" w14:textId="77777777" w:rsidR="006F25BE" w:rsidRPr="00E331F5" w:rsidRDefault="006F25BE" w:rsidP="002521BC">
            <w:pPr>
              <w:rPr>
                <w:bCs/>
                <w:iCs/>
                <w:sz w:val="26"/>
                <w:szCs w:val="26"/>
                <w:lang w:val="pt-BR"/>
              </w:rPr>
            </w:pPr>
            <w:r w:rsidRPr="00CA1847">
              <w:rPr>
                <w:bCs/>
                <w:iCs/>
                <w:sz w:val="26"/>
                <w:szCs w:val="26"/>
                <w:lang w:val="pt-BR"/>
              </w:rPr>
              <w:t>............................................................</w:t>
            </w:r>
          </w:p>
        </w:tc>
      </w:tr>
      <w:tr w:rsidR="006F25BE" w:rsidRPr="00CA1847" w14:paraId="42CEDD9C" w14:textId="77777777" w:rsidTr="002521BC">
        <w:tc>
          <w:tcPr>
            <w:tcW w:w="5845" w:type="dxa"/>
            <w:gridSpan w:val="2"/>
          </w:tcPr>
          <w:p w14:paraId="308BBC5F" w14:textId="77777777" w:rsidR="006F25BE" w:rsidRPr="00E331F5" w:rsidRDefault="006F25BE" w:rsidP="002521BC">
            <w:pPr>
              <w:rPr>
                <w:bCs/>
                <w:iCs/>
                <w:sz w:val="26"/>
                <w:szCs w:val="26"/>
                <w:lang w:val="pt-BR"/>
              </w:rPr>
            </w:pPr>
            <w:r w:rsidRPr="00CA1847">
              <w:rPr>
                <w:bCs/>
                <w:iCs/>
                <w:sz w:val="26"/>
                <w:szCs w:val="26"/>
                <w:lang w:val="pt-BR"/>
              </w:rPr>
              <w:t xml:space="preserve">2.4. </w:t>
            </w:r>
            <w:r w:rsidRPr="00E331F5">
              <w:rPr>
                <w:sz w:val="26"/>
                <w:szCs w:val="26"/>
              </w:rPr>
              <w:t xml:space="preserve">Theo ông </w:t>
            </w:r>
            <w:r w:rsidRPr="00E331F5">
              <w:rPr>
                <w:sz w:val="26"/>
                <w:szCs w:val="26"/>
                <w:lang w:val="da-DK"/>
              </w:rPr>
              <w:t xml:space="preserve">(bà) </w:t>
            </w:r>
            <w:r w:rsidRPr="00E331F5">
              <w:rPr>
                <w:sz w:val="26"/>
                <w:szCs w:val="26"/>
              </w:rPr>
              <w:t>có cần tiếp tục tiêm vắc xin phòng cúm mùa cho nhân viên y tế hàng năm?</w:t>
            </w:r>
          </w:p>
        </w:tc>
        <w:tc>
          <w:tcPr>
            <w:tcW w:w="4230" w:type="dxa"/>
          </w:tcPr>
          <w:p w14:paraId="7BC6633F"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Có</w:t>
            </w:r>
          </w:p>
          <w:p w14:paraId="04DA66D2"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w:t>
            </w:r>
          </w:p>
          <w:p w14:paraId="49A72E60" w14:textId="77777777" w:rsidR="006F25BE" w:rsidRPr="00E331F5" w:rsidRDefault="006F25BE" w:rsidP="002521BC">
            <w:pPr>
              <w:rPr>
                <w:sz w:val="26"/>
                <w:szCs w:val="26"/>
                <w:lang w:val="it-IT"/>
              </w:rPr>
            </w:pPr>
            <w:r w:rsidRPr="00E331F5">
              <w:rPr>
                <w:sz w:val="26"/>
                <w:szCs w:val="26"/>
                <w:lang w:val="it-IT"/>
              </w:rPr>
              <w:lastRenderedPageBreak/>
              <w:sym w:font="Symbol" w:char="F0F0"/>
            </w:r>
            <w:r w:rsidRPr="00E331F5">
              <w:rPr>
                <w:sz w:val="26"/>
                <w:szCs w:val="26"/>
                <w:lang w:val="it-IT"/>
              </w:rPr>
              <w:t xml:space="preserve"> Ý kiến khác: ..............................</w:t>
            </w:r>
          </w:p>
          <w:p w14:paraId="2DAAF989" w14:textId="77777777" w:rsidR="006F25BE" w:rsidRPr="00E331F5" w:rsidRDefault="006F25BE" w:rsidP="002521BC">
            <w:pPr>
              <w:rPr>
                <w:sz w:val="26"/>
                <w:szCs w:val="26"/>
                <w:lang w:val="it-IT"/>
              </w:rPr>
            </w:pPr>
            <w:r w:rsidRPr="00E331F5">
              <w:rPr>
                <w:sz w:val="26"/>
                <w:szCs w:val="26"/>
                <w:lang w:val="it-IT"/>
              </w:rPr>
              <w:t>.......................................................</w:t>
            </w:r>
          </w:p>
          <w:p w14:paraId="1333BC63" w14:textId="77777777" w:rsidR="006F25BE" w:rsidRPr="00E331F5" w:rsidRDefault="006F25BE" w:rsidP="002521BC">
            <w:pPr>
              <w:rPr>
                <w:bCs/>
                <w:iCs/>
                <w:sz w:val="26"/>
                <w:szCs w:val="26"/>
                <w:lang w:val="pt-BR"/>
              </w:rPr>
            </w:pPr>
          </w:p>
        </w:tc>
      </w:tr>
      <w:tr w:rsidR="006F25BE" w:rsidRPr="00CA1847" w14:paraId="32EF076C" w14:textId="77777777" w:rsidTr="002521BC">
        <w:tc>
          <w:tcPr>
            <w:tcW w:w="5845" w:type="dxa"/>
            <w:gridSpan w:val="2"/>
          </w:tcPr>
          <w:p w14:paraId="151873A1" w14:textId="77777777" w:rsidR="006F25BE" w:rsidRPr="00E331F5" w:rsidRDefault="006F25BE" w:rsidP="00195F7A">
            <w:pPr>
              <w:spacing w:after="120"/>
              <w:jc w:val="both"/>
              <w:rPr>
                <w:i/>
                <w:iCs/>
                <w:sz w:val="26"/>
                <w:szCs w:val="26"/>
                <w:lang w:val="it-IT"/>
              </w:rPr>
            </w:pPr>
            <w:r w:rsidRPr="00E331F5">
              <w:rPr>
                <w:i/>
                <w:iCs/>
                <w:sz w:val="26"/>
                <w:szCs w:val="26"/>
                <w:lang w:val="it-IT"/>
              </w:rPr>
              <w:lastRenderedPageBreak/>
              <w:t xml:space="preserve">Nếu có, ông </w:t>
            </w:r>
            <w:r w:rsidRPr="00E331F5">
              <w:rPr>
                <w:i/>
                <w:iCs/>
                <w:sz w:val="26"/>
                <w:szCs w:val="26"/>
                <w:lang w:val="da-DK"/>
              </w:rPr>
              <w:t xml:space="preserve">(bà) </w:t>
            </w:r>
            <w:r w:rsidRPr="00E331F5">
              <w:rPr>
                <w:i/>
                <w:iCs/>
                <w:sz w:val="26"/>
                <w:szCs w:val="26"/>
                <w:lang w:val="it-IT"/>
              </w:rPr>
              <w:t xml:space="preserve">có thể cho biết nhu cầu tiêm vắc xin phòng cúm mùa cho cán bộ, nhân viên, người lao động tại đơn vị mỗi năm dự kiến là bao nhiêu liều? </w:t>
            </w:r>
          </w:p>
          <w:p w14:paraId="6618A5AD" w14:textId="77777777" w:rsidR="006F25BE" w:rsidRPr="00CA1847" w:rsidRDefault="006F25BE" w:rsidP="00195F7A">
            <w:pPr>
              <w:jc w:val="both"/>
              <w:rPr>
                <w:bCs/>
                <w:iCs/>
                <w:sz w:val="26"/>
                <w:szCs w:val="26"/>
                <w:lang w:val="pt-BR"/>
              </w:rPr>
            </w:pPr>
          </w:p>
        </w:tc>
        <w:tc>
          <w:tcPr>
            <w:tcW w:w="4230" w:type="dxa"/>
          </w:tcPr>
          <w:p w14:paraId="5A98D4E8" w14:textId="77777777" w:rsidR="006F25BE" w:rsidRPr="00E331F5" w:rsidRDefault="006F25BE" w:rsidP="002521BC">
            <w:pPr>
              <w:rPr>
                <w:sz w:val="26"/>
                <w:szCs w:val="26"/>
                <w:lang w:val="it-IT"/>
              </w:rPr>
            </w:pPr>
          </w:p>
          <w:p w14:paraId="342CBA2C" w14:textId="77777777" w:rsidR="006F25BE" w:rsidRPr="00E331F5" w:rsidRDefault="006F25BE" w:rsidP="002521BC">
            <w:pPr>
              <w:rPr>
                <w:sz w:val="26"/>
                <w:szCs w:val="26"/>
                <w:lang w:val="it-IT"/>
              </w:rPr>
            </w:pPr>
            <w:r w:rsidRPr="00E331F5">
              <w:rPr>
                <w:sz w:val="26"/>
                <w:szCs w:val="26"/>
                <w:lang w:val="it-IT"/>
              </w:rPr>
              <w:t>...............liều</w:t>
            </w:r>
          </w:p>
        </w:tc>
      </w:tr>
      <w:tr w:rsidR="00195F7A" w:rsidRPr="00CA1847" w14:paraId="7031FC6B" w14:textId="77777777" w:rsidTr="002521BC">
        <w:tc>
          <w:tcPr>
            <w:tcW w:w="5845" w:type="dxa"/>
            <w:gridSpan w:val="2"/>
          </w:tcPr>
          <w:p w14:paraId="35EF5549" w14:textId="3BC540E4" w:rsidR="00195F7A" w:rsidRPr="00E331F5" w:rsidRDefault="00195F7A" w:rsidP="00195F7A">
            <w:pPr>
              <w:spacing w:after="120"/>
              <w:jc w:val="both"/>
              <w:rPr>
                <w:i/>
                <w:iCs/>
                <w:sz w:val="26"/>
                <w:szCs w:val="26"/>
                <w:lang w:val="it-IT"/>
              </w:rPr>
            </w:pPr>
            <w:r>
              <w:rPr>
                <w:i/>
                <w:iCs/>
                <w:sz w:val="26"/>
                <w:szCs w:val="26"/>
                <w:lang w:val="it-IT"/>
              </w:rPr>
              <w:t>Nếu không, ông(bà) có thể cho biết lý do vì sao?</w:t>
            </w:r>
          </w:p>
        </w:tc>
        <w:tc>
          <w:tcPr>
            <w:tcW w:w="4230" w:type="dxa"/>
          </w:tcPr>
          <w:p w14:paraId="0E2B8676" w14:textId="77777777" w:rsidR="00195F7A" w:rsidRDefault="00195F7A" w:rsidP="002521BC">
            <w:pPr>
              <w:rPr>
                <w:sz w:val="26"/>
                <w:szCs w:val="26"/>
                <w:lang w:val="it-IT"/>
              </w:rPr>
            </w:pPr>
            <w:r>
              <w:rPr>
                <w:sz w:val="26"/>
                <w:szCs w:val="26"/>
                <w:lang w:val="it-IT"/>
              </w:rPr>
              <w:t>..............................................................</w:t>
            </w:r>
          </w:p>
          <w:p w14:paraId="4A33BFEE" w14:textId="77777777" w:rsidR="00195F7A" w:rsidRDefault="00195F7A" w:rsidP="002521BC">
            <w:pPr>
              <w:rPr>
                <w:sz w:val="26"/>
                <w:szCs w:val="26"/>
                <w:lang w:val="it-IT"/>
              </w:rPr>
            </w:pPr>
            <w:r>
              <w:rPr>
                <w:sz w:val="26"/>
                <w:szCs w:val="26"/>
                <w:lang w:val="it-IT"/>
              </w:rPr>
              <w:t>..............................................................</w:t>
            </w:r>
          </w:p>
          <w:p w14:paraId="77B81111" w14:textId="77777777" w:rsidR="00195F7A" w:rsidRDefault="00195F7A" w:rsidP="002521BC">
            <w:pPr>
              <w:rPr>
                <w:sz w:val="26"/>
                <w:szCs w:val="26"/>
                <w:lang w:val="it-IT"/>
              </w:rPr>
            </w:pPr>
            <w:r>
              <w:rPr>
                <w:sz w:val="26"/>
                <w:szCs w:val="26"/>
                <w:lang w:val="it-IT"/>
              </w:rPr>
              <w:t>..............................................................</w:t>
            </w:r>
          </w:p>
          <w:p w14:paraId="39A7AA03" w14:textId="04F1D571" w:rsidR="00195F7A" w:rsidRPr="00E331F5" w:rsidRDefault="00195F7A" w:rsidP="002521BC">
            <w:pPr>
              <w:rPr>
                <w:sz w:val="26"/>
                <w:szCs w:val="26"/>
                <w:lang w:val="it-IT"/>
              </w:rPr>
            </w:pPr>
            <w:r>
              <w:rPr>
                <w:sz w:val="26"/>
                <w:szCs w:val="26"/>
                <w:lang w:val="it-IT"/>
              </w:rPr>
              <w:t>..............................................................</w:t>
            </w:r>
          </w:p>
        </w:tc>
      </w:tr>
      <w:tr w:rsidR="006F25BE" w:rsidRPr="00CA1847" w14:paraId="4D531913" w14:textId="77777777" w:rsidTr="002521BC">
        <w:tc>
          <w:tcPr>
            <w:tcW w:w="5845" w:type="dxa"/>
            <w:gridSpan w:val="2"/>
          </w:tcPr>
          <w:p w14:paraId="16FC811F" w14:textId="77777777" w:rsidR="006F25BE" w:rsidRPr="00CA1847" w:rsidRDefault="006F25BE" w:rsidP="002521BC">
            <w:pPr>
              <w:rPr>
                <w:bCs/>
                <w:iCs/>
                <w:sz w:val="26"/>
                <w:szCs w:val="26"/>
                <w:lang w:val="pt-BR"/>
              </w:rPr>
            </w:pPr>
            <w:r w:rsidRPr="00CA1847">
              <w:rPr>
                <w:bCs/>
                <w:iCs/>
                <w:sz w:val="26"/>
                <w:szCs w:val="26"/>
                <w:lang w:val="pt-BR"/>
              </w:rPr>
              <w:t>2.5. Từ những năm tiếp theo, nếu cơ sở y tế được yêu cầu đối ứng tiền mua vắc xin cúm mùa để tiếp tục tiêm cho nhân viên y tế, bệnh viện của ông (bà) sẽ đối ứng bao nhiều phần trăm số liều vắc xin mà bệnh viện cần để tiêm cho nhân viên?</w:t>
            </w:r>
          </w:p>
        </w:tc>
        <w:tc>
          <w:tcPr>
            <w:tcW w:w="4230" w:type="dxa"/>
          </w:tcPr>
          <w:p w14:paraId="6FF22F4B"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 đối ứng</w:t>
            </w:r>
          </w:p>
          <w:p w14:paraId="390D3074"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Đối ứng 5%-10% tổng số vắc xin</w:t>
            </w:r>
          </w:p>
          <w:p w14:paraId="4A08B4AC"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Đối ứng 10%-20% tổng số vắc xin</w:t>
            </w:r>
          </w:p>
          <w:p w14:paraId="4B07FEDA"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Đối ứng 20%-30% tổng số vắc xin</w:t>
            </w:r>
          </w:p>
          <w:p w14:paraId="0CC8DF45"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Đối ứng 30%-40% tổng số vắc xin</w:t>
            </w:r>
          </w:p>
          <w:p w14:paraId="112A0707" w14:textId="77777777" w:rsidR="006F25BE" w:rsidRPr="00CA1847"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w:t>
            </w:r>
            <w:r w:rsidRPr="00CA1847">
              <w:rPr>
                <w:sz w:val="26"/>
                <w:szCs w:val="26"/>
                <w:lang w:val="it-IT"/>
              </w:rPr>
              <w:t>Đối ứng 40%-50% tổng số vắc xin</w:t>
            </w:r>
          </w:p>
          <w:p w14:paraId="145C4A6C"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ý kiến khác: ...............................</w:t>
            </w:r>
          </w:p>
          <w:p w14:paraId="339FD186" w14:textId="77777777" w:rsidR="006F25BE" w:rsidRPr="00CA1847" w:rsidRDefault="006F25BE" w:rsidP="002521BC">
            <w:pPr>
              <w:rPr>
                <w:sz w:val="26"/>
                <w:szCs w:val="26"/>
                <w:lang w:val="it-IT"/>
              </w:rPr>
            </w:pPr>
            <w:r w:rsidRPr="00CA1847">
              <w:rPr>
                <w:sz w:val="26"/>
                <w:szCs w:val="26"/>
                <w:lang w:val="it-IT"/>
              </w:rPr>
              <w:t>...........................................................</w:t>
            </w:r>
          </w:p>
          <w:p w14:paraId="1535D5AD" w14:textId="77777777" w:rsidR="006F25BE" w:rsidRPr="00E331F5" w:rsidRDefault="006F25BE" w:rsidP="002521BC">
            <w:pPr>
              <w:rPr>
                <w:sz w:val="26"/>
                <w:szCs w:val="26"/>
                <w:lang w:val="it-IT"/>
              </w:rPr>
            </w:pPr>
          </w:p>
        </w:tc>
      </w:tr>
      <w:tr w:rsidR="006F25BE" w:rsidRPr="00CA1847" w14:paraId="4CE106E7" w14:textId="77777777" w:rsidTr="002521BC">
        <w:tc>
          <w:tcPr>
            <w:tcW w:w="5845" w:type="dxa"/>
            <w:gridSpan w:val="2"/>
          </w:tcPr>
          <w:p w14:paraId="07F5D5D5" w14:textId="77777777" w:rsidR="006F25BE" w:rsidRPr="00CA1847" w:rsidRDefault="006F25BE" w:rsidP="002521BC">
            <w:pPr>
              <w:rPr>
                <w:bCs/>
                <w:iCs/>
                <w:sz w:val="26"/>
                <w:szCs w:val="26"/>
                <w:lang w:val="pt-BR"/>
              </w:rPr>
            </w:pPr>
            <w:r w:rsidRPr="00E331F5">
              <w:rPr>
                <w:sz w:val="26"/>
                <w:szCs w:val="26"/>
                <w:lang w:val="it-IT"/>
              </w:rPr>
              <w:t>2.6. Ông (Bà) có ý kiến gì khác về chương trình tiêm vắc xin cúm cho nhân viên y tế không?</w:t>
            </w:r>
          </w:p>
        </w:tc>
        <w:tc>
          <w:tcPr>
            <w:tcW w:w="4230" w:type="dxa"/>
          </w:tcPr>
          <w:p w14:paraId="7D18FD61"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Không</w:t>
            </w:r>
          </w:p>
          <w:p w14:paraId="42BD6A80" w14:textId="77777777" w:rsidR="006F25BE" w:rsidRPr="00E331F5" w:rsidRDefault="006F25BE" w:rsidP="002521BC">
            <w:pPr>
              <w:rPr>
                <w:sz w:val="26"/>
                <w:szCs w:val="26"/>
                <w:lang w:val="it-IT"/>
              </w:rPr>
            </w:pPr>
            <w:r w:rsidRPr="00E331F5">
              <w:rPr>
                <w:sz w:val="26"/>
                <w:szCs w:val="26"/>
                <w:lang w:val="it-IT"/>
              </w:rPr>
              <w:sym w:font="Symbol" w:char="F0F0"/>
            </w:r>
            <w:r w:rsidRPr="00E331F5">
              <w:rPr>
                <w:sz w:val="26"/>
                <w:szCs w:val="26"/>
                <w:lang w:val="it-IT"/>
              </w:rPr>
              <w:t xml:space="preserve"> Có, .............................................</w:t>
            </w:r>
          </w:p>
          <w:p w14:paraId="77AB7881" w14:textId="77777777" w:rsidR="006F25BE" w:rsidRPr="00CA1847" w:rsidRDefault="006F25BE" w:rsidP="002521BC">
            <w:pPr>
              <w:rPr>
                <w:sz w:val="26"/>
                <w:szCs w:val="26"/>
                <w:lang w:val="it-IT"/>
              </w:rPr>
            </w:pPr>
            <w:r w:rsidRPr="00CA1847">
              <w:rPr>
                <w:sz w:val="26"/>
                <w:szCs w:val="26"/>
                <w:lang w:val="it-IT"/>
              </w:rPr>
              <w:t>............................................................</w:t>
            </w:r>
          </w:p>
          <w:p w14:paraId="083ADC10" w14:textId="77777777" w:rsidR="006F25BE" w:rsidRPr="00CA1847" w:rsidRDefault="006F25BE" w:rsidP="002521BC">
            <w:pPr>
              <w:rPr>
                <w:sz w:val="26"/>
                <w:szCs w:val="26"/>
                <w:lang w:val="it-IT"/>
              </w:rPr>
            </w:pPr>
            <w:r w:rsidRPr="00CA1847">
              <w:rPr>
                <w:sz w:val="26"/>
                <w:szCs w:val="26"/>
                <w:lang w:val="it-IT"/>
              </w:rPr>
              <w:t>............................................................</w:t>
            </w:r>
          </w:p>
          <w:p w14:paraId="5518F434" w14:textId="77777777" w:rsidR="006F25BE" w:rsidRPr="00CA1847" w:rsidRDefault="006F25BE" w:rsidP="002521BC">
            <w:pPr>
              <w:rPr>
                <w:sz w:val="26"/>
                <w:szCs w:val="26"/>
                <w:lang w:val="it-IT"/>
              </w:rPr>
            </w:pPr>
            <w:r w:rsidRPr="00CA1847">
              <w:rPr>
                <w:sz w:val="26"/>
                <w:szCs w:val="26"/>
                <w:lang w:val="it-IT"/>
              </w:rPr>
              <w:t>............................................................</w:t>
            </w:r>
          </w:p>
          <w:p w14:paraId="395D570B" w14:textId="77777777" w:rsidR="006F25BE" w:rsidRPr="00E331F5" w:rsidRDefault="006F25BE" w:rsidP="002521BC">
            <w:pPr>
              <w:rPr>
                <w:sz w:val="26"/>
                <w:szCs w:val="26"/>
                <w:lang w:val="it-IT"/>
              </w:rPr>
            </w:pPr>
            <w:r w:rsidRPr="00CA1847">
              <w:rPr>
                <w:sz w:val="26"/>
                <w:szCs w:val="26"/>
                <w:lang w:val="it-IT"/>
              </w:rPr>
              <w:t>............................................................</w:t>
            </w:r>
          </w:p>
        </w:tc>
      </w:tr>
    </w:tbl>
    <w:p w14:paraId="6FD2B7D0" w14:textId="77777777" w:rsidR="006F25BE" w:rsidRPr="00E331F5" w:rsidRDefault="006F25BE" w:rsidP="006F25BE">
      <w:pPr>
        <w:jc w:val="right"/>
        <w:rPr>
          <w:b/>
          <w:i/>
          <w:sz w:val="26"/>
          <w:szCs w:val="26"/>
          <w:lang w:val="pt-BR"/>
        </w:rPr>
      </w:pPr>
    </w:p>
    <w:p w14:paraId="01E295FC" w14:textId="77777777" w:rsidR="006F25BE" w:rsidRPr="007A3E27" w:rsidRDefault="006F25BE" w:rsidP="006F25BE">
      <w:pPr>
        <w:jc w:val="right"/>
        <w:rPr>
          <w:b/>
          <w:i/>
          <w:sz w:val="28"/>
          <w:szCs w:val="28"/>
          <w:lang w:val="pt-BR"/>
        </w:rPr>
      </w:pPr>
    </w:p>
    <w:p w14:paraId="6CA09BEB" w14:textId="77777777" w:rsidR="006F25BE" w:rsidRPr="007A3E27" w:rsidRDefault="006F25BE" w:rsidP="006F25BE">
      <w:pPr>
        <w:jc w:val="right"/>
        <w:rPr>
          <w:lang w:val="it-IT"/>
        </w:rPr>
      </w:pPr>
      <w:r w:rsidRPr="007A3E27">
        <w:rPr>
          <w:b/>
          <w:i/>
          <w:sz w:val="28"/>
          <w:szCs w:val="28"/>
          <w:lang w:val="pt-BR"/>
        </w:rPr>
        <w:t xml:space="preserve">   </w:t>
      </w:r>
    </w:p>
    <w:p w14:paraId="688A6920" w14:textId="77777777" w:rsidR="006F25BE" w:rsidRPr="007A3E27" w:rsidRDefault="006F25BE" w:rsidP="006F25BE"/>
    <w:p w14:paraId="55BA5FA9" w14:textId="77777777" w:rsidR="002F718D" w:rsidRPr="007A3E27" w:rsidRDefault="002F718D"/>
    <w:sectPr w:rsidR="002F718D" w:rsidRPr="007A3E27" w:rsidSect="00825EFA">
      <w:pgSz w:w="12240" w:h="15840"/>
      <w:pgMar w:top="851" w:right="1134"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F2B3" w16cex:dateUtc="2022-04-22T02:24:00Z"/>
  <w16cex:commentExtensible w16cex:durableId="260CF331" w16cex:dateUtc="2022-04-22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4FB9C" w16cid:durableId="260CF2B3"/>
  <w16cid:commentId w16cid:paraId="777CED08" w16cid:durableId="260CF3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4A98" w14:textId="77777777" w:rsidR="004D376F" w:rsidRDefault="004D376F" w:rsidP="00FA2716">
      <w:r>
        <w:separator/>
      </w:r>
    </w:p>
  </w:endnote>
  <w:endnote w:type="continuationSeparator" w:id="0">
    <w:p w14:paraId="71398C42" w14:textId="77777777" w:rsidR="004D376F" w:rsidRDefault="004D376F" w:rsidP="00F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3775" w14:textId="77777777" w:rsidR="004D376F" w:rsidRDefault="004D376F" w:rsidP="00FA2716">
      <w:r>
        <w:separator/>
      </w:r>
    </w:p>
  </w:footnote>
  <w:footnote w:type="continuationSeparator" w:id="0">
    <w:p w14:paraId="03724E52" w14:textId="77777777" w:rsidR="004D376F" w:rsidRDefault="004D376F" w:rsidP="00FA2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7872"/>
    <w:multiLevelType w:val="hybridMultilevel"/>
    <w:tmpl w:val="D82000D0"/>
    <w:lvl w:ilvl="0" w:tplc="6D1C5B14">
      <w:start w:val="1"/>
      <w:numFmt w:val="decimal"/>
      <w:lvlText w:val="%1."/>
      <w:lvlJc w:val="left"/>
      <w:pPr>
        <w:tabs>
          <w:tab w:val="num" w:pos="786"/>
        </w:tabs>
        <w:ind w:left="786"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E575D8"/>
    <w:multiLevelType w:val="hybridMultilevel"/>
    <w:tmpl w:val="4822C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2D354A"/>
    <w:multiLevelType w:val="hybridMultilevel"/>
    <w:tmpl w:val="7FE61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5413B8"/>
    <w:multiLevelType w:val="multilevel"/>
    <w:tmpl w:val="4A76F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021636E"/>
    <w:multiLevelType w:val="multilevel"/>
    <w:tmpl w:val="4A76FF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33"/>
    <w:rsid w:val="00014CA2"/>
    <w:rsid w:val="00056539"/>
    <w:rsid w:val="00096864"/>
    <w:rsid w:val="000A63E6"/>
    <w:rsid w:val="000C41C1"/>
    <w:rsid w:val="00102289"/>
    <w:rsid w:val="001112FB"/>
    <w:rsid w:val="00133A54"/>
    <w:rsid w:val="001464AF"/>
    <w:rsid w:val="00147799"/>
    <w:rsid w:val="0015538C"/>
    <w:rsid w:val="00172F69"/>
    <w:rsid w:val="00195F7A"/>
    <w:rsid w:val="001D536D"/>
    <w:rsid w:val="00201A95"/>
    <w:rsid w:val="00244014"/>
    <w:rsid w:val="00262098"/>
    <w:rsid w:val="002641CC"/>
    <w:rsid w:val="00292FFF"/>
    <w:rsid w:val="002B0C5D"/>
    <w:rsid w:val="002D146A"/>
    <w:rsid w:val="002D3D33"/>
    <w:rsid w:val="002E5026"/>
    <w:rsid w:val="002F718D"/>
    <w:rsid w:val="003111E3"/>
    <w:rsid w:val="00321967"/>
    <w:rsid w:val="00327AD3"/>
    <w:rsid w:val="00333E6B"/>
    <w:rsid w:val="00361803"/>
    <w:rsid w:val="003C1946"/>
    <w:rsid w:val="003E07FF"/>
    <w:rsid w:val="00401616"/>
    <w:rsid w:val="00413201"/>
    <w:rsid w:val="00426ECA"/>
    <w:rsid w:val="00452877"/>
    <w:rsid w:val="00467098"/>
    <w:rsid w:val="004C5616"/>
    <w:rsid w:val="004C5B7D"/>
    <w:rsid w:val="004D376F"/>
    <w:rsid w:val="004F0975"/>
    <w:rsid w:val="004F4DF3"/>
    <w:rsid w:val="004F58F5"/>
    <w:rsid w:val="005019C7"/>
    <w:rsid w:val="00517A0D"/>
    <w:rsid w:val="0053565B"/>
    <w:rsid w:val="00544FC9"/>
    <w:rsid w:val="00556B9B"/>
    <w:rsid w:val="00567307"/>
    <w:rsid w:val="0058101C"/>
    <w:rsid w:val="005B7B24"/>
    <w:rsid w:val="005D39B8"/>
    <w:rsid w:val="005E08E1"/>
    <w:rsid w:val="005E7837"/>
    <w:rsid w:val="00603A71"/>
    <w:rsid w:val="006736DF"/>
    <w:rsid w:val="0068313B"/>
    <w:rsid w:val="00696324"/>
    <w:rsid w:val="006A0357"/>
    <w:rsid w:val="006C1A24"/>
    <w:rsid w:val="006F25BE"/>
    <w:rsid w:val="0072255B"/>
    <w:rsid w:val="00763F96"/>
    <w:rsid w:val="007812E5"/>
    <w:rsid w:val="007A3E27"/>
    <w:rsid w:val="007A42CD"/>
    <w:rsid w:val="007D57C9"/>
    <w:rsid w:val="008026C9"/>
    <w:rsid w:val="008136B4"/>
    <w:rsid w:val="008A23FA"/>
    <w:rsid w:val="00916470"/>
    <w:rsid w:val="00937DD1"/>
    <w:rsid w:val="0098396C"/>
    <w:rsid w:val="00995E20"/>
    <w:rsid w:val="009A5BB4"/>
    <w:rsid w:val="009A6BFB"/>
    <w:rsid w:val="009D7B6A"/>
    <w:rsid w:val="009F1AAB"/>
    <w:rsid w:val="009F7163"/>
    <w:rsid w:val="00A02CD6"/>
    <w:rsid w:val="00A33B54"/>
    <w:rsid w:val="00A77BCF"/>
    <w:rsid w:val="00AA61A3"/>
    <w:rsid w:val="00AD0FCD"/>
    <w:rsid w:val="00B01D59"/>
    <w:rsid w:val="00B07862"/>
    <w:rsid w:val="00B42507"/>
    <w:rsid w:val="00B90055"/>
    <w:rsid w:val="00BA4426"/>
    <w:rsid w:val="00BB7A1D"/>
    <w:rsid w:val="00C105DA"/>
    <w:rsid w:val="00C15241"/>
    <w:rsid w:val="00CA1847"/>
    <w:rsid w:val="00CB6029"/>
    <w:rsid w:val="00D11219"/>
    <w:rsid w:val="00D421D2"/>
    <w:rsid w:val="00D44EC3"/>
    <w:rsid w:val="00D557D6"/>
    <w:rsid w:val="00D61D0E"/>
    <w:rsid w:val="00D70515"/>
    <w:rsid w:val="00DA0CAE"/>
    <w:rsid w:val="00DA5328"/>
    <w:rsid w:val="00DD12E0"/>
    <w:rsid w:val="00DE18A9"/>
    <w:rsid w:val="00DF42F3"/>
    <w:rsid w:val="00E331F5"/>
    <w:rsid w:val="00E967EF"/>
    <w:rsid w:val="00EA0EA3"/>
    <w:rsid w:val="00EA68E7"/>
    <w:rsid w:val="00ED18BE"/>
    <w:rsid w:val="00EE07D3"/>
    <w:rsid w:val="00F15BAF"/>
    <w:rsid w:val="00F22402"/>
    <w:rsid w:val="00F225C1"/>
    <w:rsid w:val="00F85CE1"/>
    <w:rsid w:val="00FA2716"/>
    <w:rsid w:val="00FD2FFF"/>
    <w:rsid w:val="00FD7755"/>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5F82"/>
  <w15:chartTrackingRefBased/>
  <w15:docId w15:val="{0FE32F5C-E478-4BAF-8525-9F7009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D33"/>
    <w:pPr>
      <w:ind w:left="720"/>
      <w:contextualSpacing/>
    </w:pPr>
  </w:style>
  <w:style w:type="character" w:styleId="CommentReference">
    <w:name w:val="annotation reference"/>
    <w:basedOn w:val="DefaultParagraphFont"/>
    <w:uiPriority w:val="99"/>
    <w:semiHidden/>
    <w:unhideWhenUsed/>
    <w:rsid w:val="008026C9"/>
    <w:rPr>
      <w:sz w:val="16"/>
      <w:szCs w:val="16"/>
    </w:rPr>
  </w:style>
  <w:style w:type="paragraph" w:styleId="CommentText">
    <w:name w:val="annotation text"/>
    <w:basedOn w:val="Normal"/>
    <w:link w:val="CommentTextChar"/>
    <w:uiPriority w:val="99"/>
    <w:semiHidden/>
    <w:unhideWhenUsed/>
    <w:rsid w:val="008026C9"/>
    <w:rPr>
      <w:sz w:val="20"/>
      <w:szCs w:val="20"/>
    </w:rPr>
  </w:style>
  <w:style w:type="character" w:customStyle="1" w:styleId="CommentTextChar">
    <w:name w:val="Comment Text Char"/>
    <w:basedOn w:val="DefaultParagraphFont"/>
    <w:link w:val="CommentText"/>
    <w:uiPriority w:val="99"/>
    <w:semiHidden/>
    <w:rsid w:val="008026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6C9"/>
    <w:rPr>
      <w:b/>
      <w:bCs/>
    </w:rPr>
  </w:style>
  <w:style w:type="character" w:customStyle="1" w:styleId="CommentSubjectChar">
    <w:name w:val="Comment Subject Char"/>
    <w:basedOn w:val="CommentTextChar"/>
    <w:link w:val="CommentSubject"/>
    <w:uiPriority w:val="99"/>
    <w:semiHidden/>
    <w:rsid w:val="008026C9"/>
    <w:rPr>
      <w:rFonts w:ascii="Times New Roman" w:eastAsia="Times New Roman" w:hAnsi="Times New Roman" w:cs="Times New Roman"/>
      <w:b/>
      <w:bCs/>
      <w:sz w:val="20"/>
      <w:szCs w:val="20"/>
    </w:rPr>
  </w:style>
  <w:style w:type="paragraph" w:styleId="Revision">
    <w:name w:val="Revision"/>
    <w:hidden/>
    <w:uiPriority w:val="99"/>
    <w:semiHidden/>
    <w:rsid w:val="00E331F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HANGVP</cp:lastModifiedBy>
  <cp:revision>16</cp:revision>
  <cp:lastPrinted>2022-04-29T02:51:00Z</cp:lastPrinted>
  <dcterms:created xsi:type="dcterms:W3CDTF">2022-04-22T08:15:00Z</dcterms:created>
  <dcterms:modified xsi:type="dcterms:W3CDTF">2022-05-10T01:13:00Z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2022-03-30T07:56:55Z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1b9088c6-98d5-4986-bab5-f7e3f336a8b6</vt:lpwstr>
  </property>
  <property fmtid="{D5CDD505-2E9C-101B-9397-08002B2CF9AE}" pid="8" name="MSIP_Label_7b94a7b8-f06c-4dfe-bdcc-9b548fd58c31_ContentBits">
    <vt:lpwstr>0</vt:lpwstr>
  </property>
</Properties>
</file>