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79B6" w14:textId="35BDBC51" w:rsidR="004538A9" w:rsidRDefault="004538A9" w:rsidP="00C63169">
      <w:pPr>
        <w:pStyle w:val="ListParagraph"/>
        <w:spacing w:before="120" w:line="260" w:lineRule="atLeast"/>
        <w:jc w:val="center"/>
        <w:rPr>
          <w:rFonts w:ascii="Times New Roman" w:hAnsi="Times New Roman"/>
          <w:b/>
          <w:color w:val="000000"/>
          <w:sz w:val="26"/>
          <w:szCs w:val="26"/>
          <w:lang w:val="vi-VN"/>
        </w:rPr>
      </w:pPr>
      <w:r>
        <w:rPr>
          <w:rFonts w:ascii="Times New Roman" w:hAnsi="Times New Roman"/>
          <w:b/>
          <w:color w:val="000000"/>
          <w:sz w:val="26"/>
          <w:szCs w:val="26"/>
        </w:rPr>
        <w:t>(</w:t>
      </w:r>
      <w:bookmarkStart w:id="0" w:name="_GoBack"/>
      <w:r>
        <w:rPr>
          <w:rFonts w:ascii="Times New Roman" w:hAnsi="Times New Roman"/>
          <w:b/>
          <w:color w:val="000000"/>
          <w:sz w:val="26"/>
          <w:szCs w:val="26"/>
        </w:rPr>
        <w:t>PHIẾU SỐ</w:t>
      </w:r>
      <w:r w:rsidR="00A234FA">
        <w:rPr>
          <w:rFonts w:ascii="Times New Roman" w:hAnsi="Times New Roman"/>
          <w:b/>
          <w:color w:val="000000"/>
          <w:sz w:val="26"/>
          <w:szCs w:val="26"/>
        </w:rPr>
        <w:t xml:space="preserve"> </w:t>
      </w:r>
      <w:r w:rsidR="006C6BC2">
        <w:rPr>
          <w:rFonts w:ascii="Times New Roman" w:hAnsi="Times New Roman"/>
          <w:b/>
          <w:color w:val="000000"/>
          <w:sz w:val="26"/>
          <w:szCs w:val="26"/>
        </w:rPr>
        <w:t>3</w:t>
      </w:r>
      <w:r>
        <w:rPr>
          <w:rFonts w:ascii="Times New Roman" w:hAnsi="Times New Roman"/>
          <w:b/>
          <w:color w:val="000000"/>
          <w:sz w:val="26"/>
          <w:szCs w:val="26"/>
        </w:rPr>
        <w:t>)</w:t>
      </w:r>
      <w:bookmarkEnd w:id="0"/>
    </w:p>
    <w:p w14:paraId="70DAFE2E" w14:textId="469E2AE7" w:rsidR="00064E41" w:rsidRPr="00C63169" w:rsidRDefault="00223D88" w:rsidP="00C63169">
      <w:pPr>
        <w:pStyle w:val="ListParagraph"/>
        <w:spacing w:before="120" w:line="260" w:lineRule="atLeast"/>
        <w:jc w:val="center"/>
        <w:rPr>
          <w:rFonts w:ascii="Times New Roman" w:hAnsi="Times New Roman"/>
          <w:b/>
          <w:color w:val="000000"/>
          <w:sz w:val="26"/>
          <w:szCs w:val="26"/>
        </w:rPr>
      </w:pPr>
      <w:r w:rsidRPr="00C63169">
        <w:rPr>
          <w:rFonts w:ascii="Times New Roman" w:hAnsi="Times New Roman"/>
          <w:b/>
          <w:color w:val="000000"/>
          <w:sz w:val="26"/>
          <w:szCs w:val="26"/>
          <w:lang w:val="vi-VN"/>
        </w:rPr>
        <w:t>PHIẾU</w:t>
      </w:r>
      <w:r w:rsidR="00DB0D6B">
        <w:rPr>
          <w:rFonts w:ascii="Times New Roman" w:hAnsi="Times New Roman"/>
          <w:b/>
          <w:color w:val="000000"/>
          <w:sz w:val="26"/>
          <w:szCs w:val="26"/>
        </w:rPr>
        <w:t xml:space="preserve"> KHẢO SÁT THÔNG TIN CHUNG</w:t>
      </w:r>
    </w:p>
    <w:p w14:paraId="7DBB0D4A" w14:textId="1F319E28" w:rsidR="00CD26DC" w:rsidRPr="00C63169" w:rsidRDefault="00223D88" w:rsidP="00C63169">
      <w:pPr>
        <w:pStyle w:val="ListParagraph"/>
        <w:spacing w:before="120" w:line="260" w:lineRule="atLeast"/>
        <w:jc w:val="center"/>
        <w:rPr>
          <w:rFonts w:ascii="Times New Roman" w:hAnsi="Times New Roman"/>
          <w:b/>
          <w:color w:val="000000"/>
          <w:sz w:val="26"/>
          <w:szCs w:val="26"/>
          <w:lang w:val="vi-VN"/>
        </w:rPr>
      </w:pPr>
      <w:r w:rsidRPr="00C63169">
        <w:rPr>
          <w:rFonts w:ascii="Times New Roman" w:hAnsi="Times New Roman"/>
          <w:b/>
          <w:color w:val="000000"/>
          <w:sz w:val="26"/>
          <w:szCs w:val="26"/>
          <w:lang w:val="vi-VN"/>
        </w:rPr>
        <w:t xml:space="preserve">THUỘC DỰ ÁN TIÊM VẮC XIN </w:t>
      </w:r>
      <w:r w:rsidR="00064E41" w:rsidRPr="00C63169">
        <w:rPr>
          <w:rFonts w:ascii="Times New Roman" w:hAnsi="Times New Roman"/>
          <w:b/>
          <w:color w:val="000000"/>
          <w:sz w:val="26"/>
          <w:szCs w:val="26"/>
        </w:rPr>
        <w:t xml:space="preserve"> </w:t>
      </w:r>
      <w:r w:rsidRPr="00C63169">
        <w:rPr>
          <w:rFonts w:ascii="Times New Roman" w:hAnsi="Times New Roman"/>
          <w:b/>
          <w:color w:val="000000"/>
          <w:sz w:val="26"/>
          <w:szCs w:val="26"/>
          <w:lang w:val="vi-VN"/>
        </w:rPr>
        <w:t>PHÒNG CÚM MÙA</w:t>
      </w:r>
    </w:p>
    <w:p w14:paraId="4D754BB5" w14:textId="29219D54" w:rsidR="00064E41" w:rsidRPr="00B446C8" w:rsidRDefault="00223D88" w:rsidP="00C63169">
      <w:pPr>
        <w:pStyle w:val="ListParagraph"/>
        <w:spacing w:before="120" w:line="260" w:lineRule="atLeast"/>
        <w:jc w:val="center"/>
        <w:rPr>
          <w:rFonts w:ascii="Times New Roman" w:hAnsi="Times New Roman"/>
          <w:b/>
          <w:color w:val="000000"/>
          <w:sz w:val="26"/>
          <w:szCs w:val="26"/>
        </w:rPr>
      </w:pPr>
      <w:r w:rsidRPr="00C63169">
        <w:rPr>
          <w:rFonts w:ascii="Times New Roman" w:hAnsi="Times New Roman"/>
          <w:b/>
          <w:color w:val="000000"/>
          <w:sz w:val="26"/>
          <w:szCs w:val="26"/>
          <w:lang w:val="vi-VN"/>
        </w:rPr>
        <w:t xml:space="preserve"> TẠI CÁC CƠ SỞ Y TẾ THƯ NHÂN</w:t>
      </w:r>
      <w:r w:rsidR="00DB0D6B">
        <w:rPr>
          <w:rFonts w:ascii="Times New Roman" w:hAnsi="Times New Roman"/>
          <w:b/>
          <w:color w:val="000000"/>
          <w:sz w:val="26"/>
          <w:szCs w:val="26"/>
        </w:rPr>
        <w:t xml:space="preserve"> </w:t>
      </w:r>
    </w:p>
    <w:p w14:paraId="78B98F10" w14:textId="3CE0BABB" w:rsidR="002F5A08" w:rsidRPr="00C63169" w:rsidRDefault="002F5A08" w:rsidP="00C63169">
      <w:pPr>
        <w:spacing w:before="120" w:after="120"/>
        <w:jc w:val="both"/>
        <w:rPr>
          <w:rFonts w:ascii="Times New Roman" w:hAnsi="Times New Roman"/>
          <w:sz w:val="26"/>
          <w:szCs w:val="26"/>
        </w:rPr>
      </w:pPr>
      <w:r w:rsidRPr="002F5A08">
        <w:rPr>
          <w:rFonts w:ascii="Times New Roman" w:hAnsi="Times New Roman"/>
          <w:iCs/>
          <w:sz w:val="26"/>
          <w:szCs w:val="26"/>
        </w:rPr>
        <w:t>Trong năm 2021, Hiệp hội Bệnh viện tư nhân Việt Nam</w:t>
      </w:r>
      <w:r w:rsidR="00052D46">
        <w:rPr>
          <w:rFonts w:ascii="Times New Roman" w:hAnsi="Times New Roman"/>
          <w:iCs/>
          <w:sz w:val="26"/>
          <w:szCs w:val="26"/>
        </w:rPr>
        <w:t xml:space="preserve"> đã</w:t>
      </w:r>
      <w:r w:rsidRPr="002F5A08">
        <w:rPr>
          <w:rFonts w:ascii="Times New Roman" w:hAnsi="Times New Roman"/>
          <w:iCs/>
          <w:sz w:val="26"/>
          <w:szCs w:val="26"/>
        </w:rPr>
        <w:t xml:space="preserve"> phối hợp cùng Bộ y tế và tổ chứ</w:t>
      </w:r>
      <w:r w:rsidR="00052D46">
        <w:rPr>
          <w:rFonts w:ascii="Times New Roman" w:hAnsi="Times New Roman"/>
          <w:iCs/>
          <w:sz w:val="26"/>
          <w:szCs w:val="26"/>
        </w:rPr>
        <w:t>c Taskforce for Global Health</w:t>
      </w:r>
      <w:r w:rsidRPr="002F5A08">
        <w:rPr>
          <w:rFonts w:ascii="Times New Roman" w:hAnsi="Times New Roman"/>
          <w:iCs/>
          <w:sz w:val="26"/>
          <w:szCs w:val="26"/>
        </w:rPr>
        <w:t xml:space="preserve"> triển khai hỗ trợ tiêm vắc xin cúm mùa miễn phí cho cán bộ y tế tại các cơ sở y tế tư nhân tại 24 tỉnh/ thành phố (</w:t>
      </w:r>
      <w:r w:rsidR="004F52DA">
        <w:rPr>
          <w:rFonts w:ascii="Times New Roman" w:hAnsi="Times New Roman"/>
          <w:iCs/>
          <w:sz w:val="26"/>
          <w:szCs w:val="26"/>
        </w:rPr>
        <w:t xml:space="preserve">tỉnh/thành </w:t>
      </w:r>
      <w:r w:rsidRPr="002F5A08">
        <w:rPr>
          <w:rFonts w:ascii="Times New Roman" w:hAnsi="Times New Roman"/>
          <w:iCs/>
          <w:sz w:val="26"/>
          <w:szCs w:val="26"/>
        </w:rPr>
        <w:t xml:space="preserve">do Bộ y tế lựa chọn). Chúng tôi tiến hành khảo sát này để tìm hiểu </w:t>
      </w:r>
      <w:r>
        <w:rPr>
          <w:rFonts w:ascii="Times New Roman" w:hAnsi="Times New Roman"/>
          <w:iCs/>
          <w:sz w:val="26"/>
          <w:szCs w:val="26"/>
        </w:rPr>
        <w:t>thông tin về cán bộ, nhân viên người lao động đang làm việc tại bệnh việ</w:t>
      </w:r>
      <w:r w:rsidR="004F52DA">
        <w:rPr>
          <w:rFonts w:ascii="Times New Roman" w:hAnsi="Times New Roman"/>
          <w:iCs/>
          <w:sz w:val="26"/>
          <w:szCs w:val="26"/>
        </w:rPr>
        <w:t>n và kết quả triển khai chương trình tiêm vắc xin cúm mùa năm 2021, dự báo nhu cầu sử dụng vắc xin cúm mùa năm 2022 và các năm tiếp theo</w:t>
      </w:r>
      <w:r w:rsidRPr="002F5A08">
        <w:rPr>
          <w:rFonts w:ascii="Times New Roman" w:hAnsi="Times New Roman"/>
          <w:iCs/>
          <w:sz w:val="26"/>
          <w:szCs w:val="26"/>
        </w:rPr>
        <w:t xml:space="preserve">. Đề nghị Ông (Bà) vui lòng trả lời các câu hỏi sau đây: </w:t>
      </w:r>
    </w:p>
    <w:p w14:paraId="35396482" w14:textId="02D8AD19" w:rsidR="00CD31C9" w:rsidRPr="00C63169" w:rsidRDefault="00412698" w:rsidP="00C63169">
      <w:pPr>
        <w:spacing w:before="120" w:line="260" w:lineRule="atLeast"/>
        <w:rPr>
          <w:rFonts w:ascii="Times New Roman" w:hAnsi="Times New Roman"/>
          <w:sz w:val="26"/>
          <w:szCs w:val="26"/>
          <w:lang w:val="vi-VN"/>
        </w:rPr>
      </w:pPr>
      <w:r w:rsidRPr="00C63169">
        <w:rPr>
          <w:rFonts w:ascii="Times New Roman" w:hAnsi="Times New Roman"/>
          <w:b/>
          <w:color w:val="000000"/>
          <w:sz w:val="26"/>
          <w:szCs w:val="26"/>
          <w:lang w:val="vi-VN"/>
        </w:rPr>
        <w:t>PHẦN I: THÔNG TIN VỀ CÁN BỘ, NHÂN VIÊN NGƯỜI LAO ĐỘNG ĐANG LÀM VIỆC TẠI  BỆNH VIỆN</w:t>
      </w:r>
      <w:r w:rsidR="001801C4" w:rsidRPr="00C63169">
        <w:rPr>
          <w:rFonts w:ascii="Times New Roman" w:hAnsi="Times New Roman"/>
          <w:b/>
          <w:color w:val="000000"/>
          <w:sz w:val="26"/>
          <w:szCs w:val="26"/>
          <w:lang w:val="vi-VN"/>
        </w:rPr>
        <w:t xml:space="preserve"> </w:t>
      </w:r>
    </w:p>
    <w:p w14:paraId="34C96BD5" w14:textId="69AF6753" w:rsidR="00D115E9" w:rsidRPr="00C63169" w:rsidRDefault="00CD31C9" w:rsidP="00C63169">
      <w:pPr>
        <w:spacing w:before="120" w:line="260" w:lineRule="atLeast"/>
        <w:rPr>
          <w:rFonts w:ascii="Times New Roman" w:hAnsi="Times New Roman"/>
          <w:sz w:val="26"/>
          <w:szCs w:val="26"/>
        </w:rPr>
      </w:pPr>
      <w:r w:rsidRPr="00C63169">
        <w:rPr>
          <w:rFonts w:ascii="Times New Roman" w:hAnsi="Times New Roman"/>
          <w:sz w:val="26"/>
          <w:szCs w:val="26"/>
        </w:rPr>
        <w:t>1.</w:t>
      </w:r>
      <w:r w:rsidR="00D115E9" w:rsidRPr="00C63169">
        <w:rPr>
          <w:rFonts w:ascii="Times New Roman" w:hAnsi="Times New Roman"/>
          <w:sz w:val="26"/>
          <w:szCs w:val="26"/>
        </w:rPr>
        <w:t xml:space="preserve">Tên </w:t>
      </w:r>
      <w:r w:rsidR="00D115E9" w:rsidRPr="00C63169">
        <w:rPr>
          <w:rFonts w:ascii="Times New Roman" w:hAnsi="Times New Roman"/>
          <w:sz w:val="26"/>
          <w:szCs w:val="26"/>
          <w:lang w:val="vi-VN"/>
        </w:rPr>
        <w:t>Bệnh viện</w:t>
      </w:r>
      <w:r w:rsidRPr="00C63169">
        <w:rPr>
          <w:rFonts w:ascii="Times New Roman" w:hAnsi="Times New Roman"/>
          <w:sz w:val="26"/>
          <w:szCs w:val="26"/>
        </w:rPr>
        <w:t>:………………………………………………………………….</w:t>
      </w:r>
    </w:p>
    <w:p w14:paraId="2B0CFB15" w14:textId="6A629F78" w:rsidR="00CD31C9" w:rsidRPr="00C63169" w:rsidRDefault="00CD31C9" w:rsidP="00C63169">
      <w:pPr>
        <w:spacing w:before="120" w:line="260" w:lineRule="atLeast"/>
        <w:rPr>
          <w:rFonts w:ascii="Times New Roman" w:hAnsi="Times New Roman"/>
          <w:sz w:val="26"/>
          <w:szCs w:val="26"/>
        </w:rPr>
      </w:pPr>
      <w:r w:rsidRPr="00C63169">
        <w:rPr>
          <w:rFonts w:ascii="Times New Roman" w:hAnsi="Times New Roman"/>
          <w:sz w:val="26"/>
          <w:szCs w:val="26"/>
        </w:rPr>
        <w:t>2.</w:t>
      </w:r>
      <w:r w:rsidR="00C63169">
        <w:rPr>
          <w:rFonts w:ascii="Times New Roman" w:hAnsi="Times New Roman"/>
          <w:sz w:val="26"/>
          <w:szCs w:val="26"/>
        </w:rPr>
        <w:t xml:space="preserve"> </w:t>
      </w:r>
      <w:r w:rsidRPr="00C63169">
        <w:rPr>
          <w:rFonts w:ascii="Times New Roman" w:hAnsi="Times New Roman"/>
          <w:sz w:val="26"/>
          <w:szCs w:val="26"/>
        </w:rPr>
        <w:t>Địa chỉ:…………………………………………………………………………</w:t>
      </w:r>
    </w:p>
    <w:p w14:paraId="2E3AA4D2" w14:textId="32AE98E1" w:rsidR="00D115E9" w:rsidRPr="00C63169" w:rsidRDefault="00CD31C9" w:rsidP="007F16DD">
      <w:pPr>
        <w:spacing w:before="120" w:line="260" w:lineRule="atLeast"/>
        <w:rPr>
          <w:rFonts w:ascii="Times New Roman" w:hAnsi="Times New Roman"/>
          <w:sz w:val="26"/>
          <w:szCs w:val="26"/>
        </w:rPr>
      </w:pPr>
      <w:r w:rsidRPr="00C63169">
        <w:rPr>
          <w:rFonts w:ascii="Times New Roman" w:hAnsi="Times New Roman"/>
          <w:sz w:val="26"/>
          <w:szCs w:val="26"/>
        </w:rPr>
        <w:t>3.</w:t>
      </w:r>
      <w:r w:rsidR="00C63169">
        <w:rPr>
          <w:rFonts w:ascii="Times New Roman" w:hAnsi="Times New Roman"/>
          <w:sz w:val="26"/>
          <w:szCs w:val="26"/>
        </w:rPr>
        <w:t xml:space="preserve"> </w:t>
      </w:r>
      <w:r w:rsidR="00D115E9" w:rsidRPr="00C63169">
        <w:rPr>
          <w:rFonts w:ascii="Times New Roman" w:hAnsi="Times New Roman"/>
          <w:sz w:val="26"/>
          <w:szCs w:val="26"/>
          <w:lang w:val="vi-VN"/>
        </w:rPr>
        <w:t>Họ tên người cung cấp thông tin:……………Chức vụ:……………...........</w:t>
      </w:r>
      <w:r w:rsidRPr="00C63169">
        <w:rPr>
          <w:rFonts w:ascii="Times New Roman" w:hAnsi="Times New Roman"/>
          <w:sz w:val="26"/>
          <w:szCs w:val="26"/>
        </w:rPr>
        <w:t>....</w:t>
      </w:r>
    </w:p>
    <w:p w14:paraId="1AD1C8FC" w14:textId="6F2BAFF3" w:rsidR="00D115E9" w:rsidRPr="00C63169" w:rsidRDefault="00CD31C9" w:rsidP="00C63169">
      <w:pPr>
        <w:spacing w:after="0" w:line="360" w:lineRule="auto"/>
        <w:jc w:val="both"/>
        <w:rPr>
          <w:sz w:val="26"/>
          <w:szCs w:val="26"/>
        </w:rPr>
      </w:pPr>
      <w:r w:rsidRPr="00C63169">
        <w:rPr>
          <w:rFonts w:ascii="Times New Roman" w:hAnsi="Times New Roman"/>
          <w:sz w:val="26"/>
          <w:szCs w:val="26"/>
        </w:rPr>
        <w:t>4.</w:t>
      </w:r>
      <w:r w:rsidR="00C63169">
        <w:rPr>
          <w:rFonts w:ascii="Times New Roman" w:hAnsi="Times New Roman"/>
          <w:sz w:val="26"/>
          <w:szCs w:val="26"/>
        </w:rPr>
        <w:t xml:space="preserve"> </w:t>
      </w:r>
      <w:r w:rsidR="00D115E9" w:rsidRPr="00C63169">
        <w:rPr>
          <w:rFonts w:ascii="Times New Roman" w:hAnsi="Times New Roman"/>
          <w:sz w:val="26"/>
          <w:szCs w:val="26"/>
          <w:lang w:val="vi-VN"/>
        </w:rPr>
        <w:t>Số điện thoại liên hệ………………</w:t>
      </w:r>
      <w:r w:rsidRPr="00C63169">
        <w:rPr>
          <w:rFonts w:ascii="Times New Roman" w:hAnsi="Times New Roman"/>
          <w:sz w:val="26"/>
          <w:szCs w:val="26"/>
        </w:rPr>
        <w:t xml:space="preserve"> Email:………………………………..</w:t>
      </w:r>
    </w:p>
    <w:p w14:paraId="3EDE4A6F" w14:textId="7A09F0AA" w:rsidR="00412698" w:rsidRPr="00C63169" w:rsidRDefault="00D115E9" w:rsidP="00C63169">
      <w:pPr>
        <w:spacing w:after="0" w:line="360" w:lineRule="auto"/>
        <w:jc w:val="both"/>
        <w:rPr>
          <w:rFonts w:ascii="Times New Roman" w:hAnsi="Times New Roman"/>
          <w:sz w:val="26"/>
          <w:szCs w:val="26"/>
          <w:lang w:val="vi-VN"/>
        </w:rPr>
      </w:pPr>
      <w:r w:rsidRPr="00C63169">
        <w:rPr>
          <w:rFonts w:ascii="Times New Roman" w:hAnsi="Times New Roman"/>
          <w:color w:val="000000"/>
          <w:sz w:val="26"/>
          <w:szCs w:val="26"/>
        </w:rPr>
        <w:t>5.</w:t>
      </w:r>
      <w:r w:rsidR="00C63169">
        <w:rPr>
          <w:rFonts w:ascii="Times New Roman" w:hAnsi="Times New Roman"/>
          <w:color w:val="000000"/>
          <w:sz w:val="26"/>
          <w:szCs w:val="26"/>
        </w:rPr>
        <w:t xml:space="preserve"> </w:t>
      </w:r>
      <w:r w:rsidRPr="00C63169">
        <w:rPr>
          <w:rFonts w:ascii="Times New Roman" w:hAnsi="Times New Roman"/>
          <w:color w:val="000000"/>
          <w:sz w:val="26"/>
          <w:szCs w:val="26"/>
        </w:rPr>
        <w:t>Tổng số nhân viên y tế:</w:t>
      </w:r>
      <w:r w:rsidR="002F5A08">
        <w:rPr>
          <w:rFonts w:ascii="Times New Roman" w:hAnsi="Times New Roman"/>
          <w:color w:val="000000"/>
          <w:sz w:val="26"/>
          <w:szCs w:val="26"/>
        </w:rPr>
        <w:t>………………………………………………………..</w:t>
      </w:r>
    </w:p>
    <w:p w14:paraId="70DA6B59" w14:textId="10C45732" w:rsidR="00412698" w:rsidRPr="00C63169" w:rsidRDefault="00B74FEB" w:rsidP="007F16DD">
      <w:pPr>
        <w:spacing w:after="0" w:line="360" w:lineRule="auto"/>
        <w:rPr>
          <w:rFonts w:ascii="Times New Roman" w:hAnsi="Times New Roman"/>
          <w:sz w:val="26"/>
          <w:szCs w:val="26"/>
          <w:lang w:val="vi-VN"/>
        </w:rPr>
      </w:pPr>
      <w:r w:rsidRPr="00C63169">
        <w:rPr>
          <w:rFonts w:ascii="Times New Roman" w:hAnsi="Times New Roman"/>
          <w:b/>
          <w:color w:val="000000"/>
          <w:sz w:val="26"/>
          <w:szCs w:val="26"/>
          <w:lang w:val="vi-VN"/>
        </w:rPr>
        <w:t>2</w:t>
      </w:r>
      <w:r w:rsidR="00412698" w:rsidRPr="00C63169">
        <w:rPr>
          <w:rFonts w:ascii="Times New Roman" w:hAnsi="Times New Roman"/>
          <w:b/>
          <w:color w:val="000000"/>
          <w:sz w:val="26"/>
          <w:szCs w:val="26"/>
          <w:lang w:val="vi-VN"/>
        </w:rPr>
        <w:t>. Số lượng bác sĩ, điều dưỡng viên, hộ sinh và kỹ thuật viên, người lao động</w:t>
      </w:r>
      <w:r w:rsidR="00412698" w:rsidRPr="00C63169">
        <w:rPr>
          <w:rFonts w:ascii="Times New Roman" w:hAnsi="Times New Roman"/>
          <w:i/>
          <w:color w:val="000000"/>
          <w:sz w:val="26"/>
          <w:szCs w:val="26"/>
          <w:lang w:val="vi-VN"/>
        </w:rPr>
        <w:t xml:space="preserve"> (tính đến cuối tháng </w:t>
      </w:r>
      <w:r w:rsidR="00D6303E" w:rsidRPr="00C63169">
        <w:rPr>
          <w:rFonts w:ascii="Times New Roman" w:hAnsi="Times New Roman"/>
          <w:i/>
          <w:color w:val="000000"/>
          <w:sz w:val="26"/>
          <w:szCs w:val="26"/>
          <w:lang w:val="vi-VN"/>
        </w:rPr>
        <w:t>1</w:t>
      </w:r>
      <w:r w:rsidR="00412698" w:rsidRPr="00C63169">
        <w:rPr>
          <w:rFonts w:ascii="Times New Roman" w:hAnsi="Times New Roman"/>
          <w:i/>
          <w:color w:val="000000"/>
          <w:sz w:val="26"/>
          <w:szCs w:val="26"/>
          <w:lang w:val="vi-VN"/>
        </w:rPr>
        <w:t xml:space="preserve"> năm 202</w:t>
      </w:r>
      <w:r w:rsidR="00D6303E" w:rsidRPr="00C63169">
        <w:rPr>
          <w:rFonts w:ascii="Times New Roman" w:hAnsi="Times New Roman"/>
          <w:i/>
          <w:color w:val="000000"/>
          <w:sz w:val="26"/>
          <w:szCs w:val="26"/>
          <w:lang w:val="vi-VN"/>
        </w:rPr>
        <w:t>1</w:t>
      </w:r>
      <w:r w:rsidR="00412698" w:rsidRPr="00C63169">
        <w:rPr>
          <w:rFonts w:ascii="Times New Roman" w:hAnsi="Times New Roman"/>
          <w:i/>
          <w:color w:val="000000"/>
          <w:sz w:val="26"/>
          <w:szCs w:val="26"/>
          <w:lang w:val="vi-VN"/>
        </w:rPr>
        <w:t>)</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295"/>
        <w:gridCol w:w="972"/>
        <w:gridCol w:w="1170"/>
        <w:gridCol w:w="1170"/>
        <w:gridCol w:w="1350"/>
        <w:gridCol w:w="2520"/>
      </w:tblGrid>
      <w:tr w:rsidR="002F5A08" w:rsidRPr="002F5A08" w14:paraId="2D030424" w14:textId="21B3B57D" w:rsidTr="00B446C8">
        <w:trPr>
          <w:trHeight w:val="317"/>
        </w:trPr>
        <w:tc>
          <w:tcPr>
            <w:tcW w:w="2605" w:type="dxa"/>
            <w:gridSpan w:val="2"/>
            <w:vAlign w:val="center"/>
          </w:tcPr>
          <w:p w14:paraId="06552C2C" w14:textId="77777777" w:rsidR="003D3248" w:rsidRPr="00C63169" w:rsidRDefault="003D324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Đặc điểm</w:t>
            </w:r>
          </w:p>
        </w:tc>
        <w:tc>
          <w:tcPr>
            <w:tcW w:w="972" w:type="dxa"/>
            <w:vAlign w:val="center"/>
          </w:tcPr>
          <w:p w14:paraId="0C8C4AC3" w14:textId="77777777" w:rsidR="003D3248" w:rsidRPr="00C63169" w:rsidRDefault="003D324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Bác sĩ</w:t>
            </w:r>
          </w:p>
        </w:tc>
        <w:tc>
          <w:tcPr>
            <w:tcW w:w="1170" w:type="dxa"/>
            <w:vAlign w:val="center"/>
          </w:tcPr>
          <w:p w14:paraId="7D1CC5D8" w14:textId="77777777" w:rsidR="003D3248" w:rsidRPr="00C63169" w:rsidRDefault="003D324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Điều dưỡng</w:t>
            </w:r>
          </w:p>
        </w:tc>
        <w:tc>
          <w:tcPr>
            <w:tcW w:w="1170" w:type="dxa"/>
            <w:vAlign w:val="center"/>
          </w:tcPr>
          <w:p w14:paraId="53DEF9B6" w14:textId="77777777" w:rsidR="003D3248" w:rsidRPr="00C63169" w:rsidRDefault="003D324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Hộ sinh</w:t>
            </w:r>
          </w:p>
        </w:tc>
        <w:tc>
          <w:tcPr>
            <w:tcW w:w="1350" w:type="dxa"/>
            <w:vAlign w:val="center"/>
          </w:tcPr>
          <w:p w14:paraId="2C1E99E7" w14:textId="77777777" w:rsidR="003D3248" w:rsidRPr="00C63169" w:rsidRDefault="003D324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Kỹ thuật viên</w:t>
            </w:r>
          </w:p>
        </w:tc>
        <w:tc>
          <w:tcPr>
            <w:tcW w:w="2520" w:type="dxa"/>
          </w:tcPr>
          <w:p w14:paraId="06464DB6" w14:textId="28FA14C6" w:rsidR="00D115E9" w:rsidRPr="00C63169" w:rsidRDefault="002F5A08" w:rsidP="007F16DD">
            <w:pPr>
              <w:spacing w:after="0"/>
              <w:jc w:val="center"/>
              <w:rPr>
                <w:rFonts w:ascii="Times New Roman" w:hAnsi="Times New Roman"/>
                <w:b/>
                <w:color w:val="000000"/>
                <w:sz w:val="26"/>
                <w:szCs w:val="26"/>
              </w:rPr>
            </w:pPr>
            <w:r>
              <w:rPr>
                <w:rFonts w:ascii="Times New Roman" w:hAnsi="Times New Roman"/>
                <w:b/>
                <w:color w:val="000000"/>
                <w:sz w:val="26"/>
                <w:szCs w:val="26"/>
              </w:rPr>
              <w:t>Người lao động khác (văn phòng, kế toán, hộ lý, bảo vệ…..</w:t>
            </w:r>
          </w:p>
        </w:tc>
      </w:tr>
      <w:tr w:rsidR="002F5A08" w:rsidRPr="002F5A08" w14:paraId="4B703FC2" w14:textId="521FF5AA" w:rsidTr="00B446C8">
        <w:trPr>
          <w:trHeight w:val="317"/>
        </w:trPr>
        <w:tc>
          <w:tcPr>
            <w:tcW w:w="1310" w:type="dxa"/>
            <w:vMerge w:val="restart"/>
            <w:vAlign w:val="center"/>
          </w:tcPr>
          <w:p w14:paraId="67C2AF05" w14:textId="77777777" w:rsidR="003D3248" w:rsidRPr="00C63169" w:rsidRDefault="003D324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Giới tính</w:t>
            </w:r>
          </w:p>
          <w:p w14:paraId="32C139C5"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39D20412" w14:textId="77777777" w:rsidR="003D3248" w:rsidRPr="00C63169" w:rsidRDefault="003D3248" w:rsidP="007F16DD">
            <w:pPr>
              <w:spacing w:after="0" w:line="240" w:lineRule="auto"/>
              <w:rPr>
                <w:rFonts w:ascii="Times New Roman" w:hAnsi="Times New Roman"/>
                <w:color w:val="000000"/>
                <w:sz w:val="26"/>
                <w:szCs w:val="26"/>
              </w:rPr>
            </w:pPr>
            <w:r w:rsidRPr="00C63169">
              <w:rPr>
                <w:rFonts w:ascii="Times New Roman" w:hAnsi="Times New Roman"/>
                <w:color w:val="000000"/>
                <w:sz w:val="26"/>
                <w:szCs w:val="26"/>
              </w:rPr>
              <w:t>Nam</w:t>
            </w:r>
          </w:p>
        </w:tc>
        <w:tc>
          <w:tcPr>
            <w:tcW w:w="972" w:type="dxa"/>
            <w:vAlign w:val="center"/>
          </w:tcPr>
          <w:p w14:paraId="48F307A5"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2E792E5E"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79F4956D"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3715692A"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2F205D97"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49CB6D27" w14:textId="07B333BD" w:rsidTr="00B446C8">
        <w:trPr>
          <w:trHeight w:val="317"/>
        </w:trPr>
        <w:tc>
          <w:tcPr>
            <w:tcW w:w="1310" w:type="dxa"/>
            <w:vMerge/>
            <w:vAlign w:val="center"/>
          </w:tcPr>
          <w:p w14:paraId="2C4AC49A"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4B651A97" w14:textId="77777777" w:rsidR="003D3248" w:rsidRPr="00C63169" w:rsidRDefault="003D3248" w:rsidP="007F16DD">
            <w:pPr>
              <w:spacing w:after="0" w:line="240" w:lineRule="auto"/>
              <w:rPr>
                <w:rFonts w:ascii="Times New Roman" w:hAnsi="Times New Roman"/>
                <w:color w:val="000000"/>
                <w:sz w:val="26"/>
                <w:szCs w:val="26"/>
              </w:rPr>
            </w:pPr>
            <w:r w:rsidRPr="00C63169">
              <w:rPr>
                <w:rFonts w:ascii="Times New Roman" w:hAnsi="Times New Roman"/>
                <w:color w:val="000000"/>
                <w:sz w:val="26"/>
                <w:szCs w:val="26"/>
              </w:rPr>
              <w:t>Nữ</w:t>
            </w:r>
          </w:p>
        </w:tc>
        <w:tc>
          <w:tcPr>
            <w:tcW w:w="972" w:type="dxa"/>
            <w:vAlign w:val="center"/>
          </w:tcPr>
          <w:p w14:paraId="00B9FA1C"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79BCC32F"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998D90F"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57CC0AE9"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00D490E3"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5EB2F7BB" w14:textId="75C702EB" w:rsidTr="00B446C8">
        <w:trPr>
          <w:trHeight w:val="317"/>
        </w:trPr>
        <w:tc>
          <w:tcPr>
            <w:tcW w:w="1310" w:type="dxa"/>
            <w:vMerge w:val="restart"/>
            <w:vAlign w:val="center"/>
          </w:tcPr>
          <w:p w14:paraId="1C274936" w14:textId="77777777" w:rsidR="003D3248" w:rsidRPr="00C63169" w:rsidRDefault="003D324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Dân tộc</w:t>
            </w:r>
          </w:p>
        </w:tc>
        <w:tc>
          <w:tcPr>
            <w:tcW w:w="1295" w:type="dxa"/>
            <w:vAlign w:val="center"/>
          </w:tcPr>
          <w:p w14:paraId="2A306081" w14:textId="77777777" w:rsidR="003D3248" w:rsidRPr="00C63169" w:rsidRDefault="003D3248" w:rsidP="007F16DD">
            <w:pPr>
              <w:spacing w:after="0" w:line="240" w:lineRule="auto"/>
              <w:rPr>
                <w:rFonts w:ascii="Times New Roman" w:hAnsi="Times New Roman"/>
                <w:color w:val="000000"/>
                <w:sz w:val="26"/>
                <w:szCs w:val="26"/>
              </w:rPr>
            </w:pPr>
            <w:r w:rsidRPr="00C63169">
              <w:rPr>
                <w:rFonts w:ascii="Times New Roman" w:hAnsi="Times New Roman"/>
                <w:color w:val="000000"/>
                <w:sz w:val="26"/>
                <w:szCs w:val="26"/>
              </w:rPr>
              <w:t>Kinh</w:t>
            </w:r>
          </w:p>
        </w:tc>
        <w:tc>
          <w:tcPr>
            <w:tcW w:w="972" w:type="dxa"/>
            <w:vAlign w:val="center"/>
          </w:tcPr>
          <w:p w14:paraId="1CF2FE12"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3109BDC6"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DC22879"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7C979819"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6EC7E2E3"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6BE0E216" w14:textId="05580B0A" w:rsidTr="00B446C8">
        <w:trPr>
          <w:trHeight w:val="317"/>
        </w:trPr>
        <w:tc>
          <w:tcPr>
            <w:tcW w:w="1310" w:type="dxa"/>
            <w:vMerge/>
            <w:vAlign w:val="center"/>
          </w:tcPr>
          <w:p w14:paraId="12D6BC7E"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5309F567" w14:textId="77777777" w:rsidR="003D3248" w:rsidRPr="00C63169" w:rsidRDefault="003D3248" w:rsidP="007F16DD">
            <w:pPr>
              <w:spacing w:after="0"/>
              <w:rPr>
                <w:rFonts w:ascii="Times New Roman" w:hAnsi="Times New Roman"/>
                <w:color w:val="000000"/>
                <w:sz w:val="26"/>
                <w:szCs w:val="26"/>
              </w:rPr>
            </w:pPr>
            <w:r w:rsidRPr="00C63169">
              <w:rPr>
                <w:rFonts w:ascii="Times New Roman" w:hAnsi="Times New Roman"/>
                <w:color w:val="000000"/>
                <w:sz w:val="26"/>
                <w:szCs w:val="26"/>
              </w:rPr>
              <w:t>Khác</w:t>
            </w:r>
          </w:p>
        </w:tc>
        <w:tc>
          <w:tcPr>
            <w:tcW w:w="972" w:type="dxa"/>
            <w:vAlign w:val="center"/>
          </w:tcPr>
          <w:p w14:paraId="40186322"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029FECB7"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4C48E865"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24084236"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1DAC39C1"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354B6C86" w14:textId="733060A6" w:rsidTr="00B446C8">
        <w:trPr>
          <w:trHeight w:val="317"/>
        </w:trPr>
        <w:tc>
          <w:tcPr>
            <w:tcW w:w="1310" w:type="dxa"/>
            <w:vMerge w:val="restart"/>
            <w:vAlign w:val="center"/>
          </w:tcPr>
          <w:p w14:paraId="2D4E6958" w14:textId="77777777" w:rsidR="003D3248" w:rsidRPr="00C63169" w:rsidRDefault="003D324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Trình độ học vấn</w:t>
            </w:r>
          </w:p>
        </w:tc>
        <w:tc>
          <w:tcPr>
            <w:tcW w:w="1295" w:type="dxa"/>
            <w:vAlign w:val="center"/>
          </w:tcPr>
          <w:p w14:paraId="342C187B" w14:textId="77777777" w:rsidR="003D3248" w:rsidRPr="00C63169" w:rsidRDefault="003D3248" w:rsidP="007F16DD">
            <w:pPr>
              <w:spacing w:after="0"/>
              <w:rPr>
                <w:rFonts w:ascii="Times New Roman" w:hAnsi="Times New Roman"/>
                <w:color w:val="000000"/>
                <w:sz w:val="26"/>
                <w:szCs w:val="26"/>
              </w:rPr>
            </w:pPr>
            <w:r w:rsidRPr="00C63169">
              <w:rPr>
                <w:rFonts w:ascii="Times New Roman" w:hAnsi="Times New Roman"/>
                <w:color w:val="000000"/>
                <w:sz w:val="26"/>
                <w:szCs w:val="26"/>
              </w:rPr>
              <w:t>Sau đại học</w:t>
            </w:r>
          </w:p>
        </w:tc>
        <w:tc>
          <w:tcPr>
            <w:tcW w:w="972" w:type="dxa"/>
            <w:vAlign w:val="center"/>
          </w:tcPr>
          <w:p w14:paraId="1AB3F36A"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048DDCFD"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1638138"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71611ABB"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21F8C1B5"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42AA5991" w14:textId="5F2C0AE7" w:rsidTr="00B446C8">
        <w:trPr>
          <w:trHeight w:val="317"/>
        </w:trPr>
        <w:tc>
          <w:tcPr>
            <w:tcW w:w="1310" w:type="dxa"/>
            <w:vMerge/>
            <w:vAlign w:val="center"/>
          </w:tcPr>
          <w:p w14:paraId="298F1C6F"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72429A4C" w14:textId="77777777" w:rsidR="003D3248" w:rsidRPr="00C63169" w:rsidRDefault="003D3248" w:rsidP="007F16DD">
            <w:pPr>
              <w:spacing w:after="0"/>
              <w:rPr>
                <w:rFonts w:ascii="Times New Roman" w:hAnsi="Times New Roman"/>
                <w:color w:val="000000"/>
                <w:sz w:val="26"/>
                <w:szCs w:val="26"/>
              </w:rPr>
            </w:pPr>
            <w:r w:rsidRPr="00C63169">
              <w:rPr>
                <w:rFonts w:ascii="Times New Roman" w:hAnsi="Times New Roman"/>
                <w:color w:val="000000"/>
                <w:sz w:val="26"/>
                <w:szCs w:val="26"/>
              </w:rPr>
              <w:t>Đại học</w:t>
            </w:r>
          </w:p>
        </w:tc>
        <w:tc>
          <w:tcPr>
            <w:tcW w:w="972" w:type="dxa"/>
            <w:vAlign w:val="center"/>
          </w:tcPr>
          <w:p w14:paraId="00265CDC"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AC51227"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5563EC8"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68B353FF"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37AB2B11"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65716C27" w14:textId="3C9FFB46" w:rsidTr="00B446C8">
        <w:trPr>
          <w:trHeight w:val="317"/>
        </w:trPr>
        <w:tc>
          <w:tcPr>
            <w:tcW w:w="1310" w:type="dxa"/>
            <w:vMerge/>
            <w:vAlign w:val="center"/>
          </w:tcPr>
          <w:p w14:paraId="1C3AFA27"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1D9B61EB" w14:textId="77777777" w:rsidR="003D3248" w:rsidRPr="00C63169" w:rsidRDefault="003D3248" w:rsidP="007F16DD">
            <w:pPr>
              <w:spacing w:after="0"/>
              <w:rPr>
                <w:rFonts w:ascii="Times New Roman" w:hAnsi="Times New Roman"/>
                <w:color w:val="000000"/>
                <w:sz w:val="26"/>
                <w:szCs w:val="26"/>
              </w:rPr>
            </w:pPr>
            <w:r w:rsidRPr="00C63169">
              <w:rPr>
                <w:rFonts w:ascii="Times New Roman" w:hAnsi="Times New Roman"/>
                <w:color w:val="000000"/>
                <w:sz w:val="26"/>
                <w:szCs w:val="26"/>
              </w:rPr>
              <w:t>Cao đẳng</w:t>
            </w:r>
          </w:p>
        </w:tc>
        <w:tc>
          <w:tcPr>
            <w:tcW w:w="972" w:type="dxa"/>
            <w:vAlign w:val="center"/>
          </w:tcPr>
          <w:p w14:paraId="6D082D3D"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6DBC7831"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725BD387"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47CED941"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60778CF0"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4E772B3A" w14:textId="6566AB3A" w:rsidTr="00B446C8">
        <w:trPr>
          <w:trHeight w:val="317"/>
        </w:trPr>
        <w:tc>
          <w:tcPr>
            <w:tcW w:w="1310" w:type="dxa"/>
            <w:vMerge/>
            <w:vAlign w:val="center"/>
          </w:tcPr>
          <w:p w14:paraId="4B4EF054"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2E66B064" w14:textId="77777777" w:rsidR="003D3248" w:rsidRPr="00C63169" w:rsidRDefault="003D3248" w:rsidP="007F16DD">
            <w:pPr>
              <w:spacing w:after="0"/>
              <w:rPr>
                <w:rFonts w:ascii="Times New Roman" w:hAnsi="Times New Roman"/>
                <w:color w:val="000000"/>
                <w:sz w:val="26"/>
                <w:szCs w:val="26"/>
              </w:rPr>
            </w:pPr>
            <w:r w:rsidRPr="00C63169">
              <w:rPr>
                <w:rFonts w:ascii="Times New Roman" w:hAnsi="Times New Roman"/>
                <w:color w:val="000000"/>
                <w:sz w:val="26"/>
                <w:szCs w:val="26"/>
              </w:rPr>
              <w:t>Trung cấp</w:t>
            </w:r>
          </w:p>
        </w:tc>
        <w:tc>
          <w:tcPr>
            <w:tcW w:w="972" w:type="dxa"/>
            <w:vAlign w:val="center"/>
          </w:tcPr>
          <w:p w14:paraId="3489B90E"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228D27ED"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1C4180C6"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17F5DEF5"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2EC3BA52"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2526A20C" w14:textId="25CFA4FF" w:rsidTr="00B446C8">
        <w:trPr>
          <w:trHeight w:val="317"/>
        </w:trPr>
        <w:tc>
          <w:tcPr>
            <w:tcW w:w="1310" w:type="dxa"/>
            <w:vMerge/>
            <w:vAlign w:val="center"/>
          </w:tcPr>
          <w:p w14:paraId="4CC24230" w14:textId="77777777" w:rsidR="003D3248" w:rsidRPr="00C63169" w:rsidRDefault="003D3248" w:rsidP="007F16DD">
            <w:pPr>
              <w:spacing w:after="0"/>
              <w:rPr>
                <w:rFonts w:ascii="Times New Roman" w:hAnsi="Times New Roman"/>
                <w:b/>
                <w:color w:val="000000"/>
                <w:sz w:val="26"/>
                <w:szCs w:val="26"/>
              </w:rPr>
            </w:pPr>
          </w:p>
        </w:tc>
        <w:tc>
          <w:tcPr>
            <w:tcW w:w="1295" w:type="dxa"/>
            <w:vAlign w:val="center"/>
          </w:tcPr>
          <w:p w14:paraId="5371F76A" w14:textId="77777777" w:rsidR="003D3248" w:rsidRPr="00C63169" w:rsidRDefault="003D3248" w:rsidP="007F16DD">
            <w:pPr>
              <w:spacing w:after="0"/>
              <w:rPr>
                <w:rFonts w:ascii="Times New Roman" w:hAnsi="Times New Roman"/>
                <w:color w:val="000000"/>
                <w:sz w:val="26"/>
                <w:szCs w:val="26"/>
              </w:rPr>
            </w:pPr>
            <w:r w:rsidRPr="00C63169">
              <w:rPr>
                <w:rFonts w:ascii="Times New Roman" w:hAnsi="Times New Roman"/>
                <w:color w:val="000000"/>
                <w:sz w:val="26"/>
                <w:szCs w:val="26"/>
              </w:rPr>
              <w:t>Sơ cấp</w:t>
            </w:r>
          </w:p>
        </w:tc>
        <w:tc>
          <w:tcPr>
            <w:tcW w:w="972" w:type="dxa"/>
            <w:vAlign w:val="center"/>
          </w:tcPr>
          <w:p w14:paraId="562D7E64"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2A5696D9"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6E5D879"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4AAE8B66"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4025C4F0" w14:textId="77777777" w:rsidR="003D3248" w:rsidRDefault="003D3248" w:rsidP="007F16DD">
            <w:pPr>
              <w:spacing w:after="0"/>
              <w:jc w:val="center"/>
              <w:rPr>
                <w:rFonts w:ascii="Times New Roman" w:hAnsi="Times New Roman"/>
                <w:color w:val="000000"/>
                <w:sz w:val="26"/>
                <w:szCs w:val="26"/>
              </w:rPr>
            </w:pPr>
          </w:p>
          <w:p w14:paraId="29F98FDF" w14:textId="2EC7C037" w:rsidR="00506B5B" w:rsidRPr="00C63169" w:rsidRDefault="00506B5B" w:rsidP="007F16DD">
            <w:pPr>
              <w:spacing w:after="0"/>
              <w:jc w:val="center"/>
              <w:rPr>
                <w:rFonts w:ascii="Times New Roman" w:hAnsi="Times New Roman"/>
                <w:color w:val="000000"/>
                <w:sz w:val="26"/>
                <w:szCs w:val="26"/>
              </w:rPr>
            </w:pPr>
          </w:p>
        </w:tc>
      </w:tr>
      <w:tr w:rsidR="002F5A08" w:rsidRPr="002F5A08" w14:paraId="75F6E3ED" w14:textId="6611318E" w:rsidTr="00B446C8">
        <w:trPr>
          <w:trHeight w:val="317"/>
        </w:trPr>
        <w:tc>
          <w:tcPr>
            <w:tcW w:w="1310" w:type="dxa"/>
            <w:vMerge w:val="restart"/>
            <w:vAlign w:val="center"/>
          </w:tcPr>
          <w:p w14:paraId="56235F9B" w14:textId="77777777" w:rsidR="003D3248" w:rsidRPr="00C63169" w:rsidRDefault="003D324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Nhóm tuổi</w:t>
            </w:r>
          </w:p>
        </w:tc>
        <w:tc>
          <w:tcPr>
            <w:tcW w:w="1295" w:type="dxa"/>
            <w:vAlign w:val="center"/>
          </w:tcPr>
          <w:p w14:paraId="26178E75" w14:textId="61EF6FBA" w:rsidR="003D3248" w:rsidRPr="00C63169" w:rsidRDefault="003D3248" w:rsidP="00DB0D6B">
            <w:pPr>
              <w:spacing w:after="0"/>
              <w:rPr>
                <w:rFonts w:ascii="Times New Roman" w:hAnsi="Times New Roman"/>
                <w:color w:val="000000"/>
                <w:sz w:val="26"/>
                <w:szCs w:val="26"/>
              </w:rPr>
            </w:pPr>
            <w:r w:rsidRPr="00C63169">
              <w:rPr>
                <w:rFonts w:ascii="Times New Roman" w:hAnsi="Times New Roman"/>
                <w:color w:val="000000"/>
                <w:sz w:val="26"/>
                <w:szCs w:val="26"/>
              </w:rPr>
              <w:t xml:space="preserve">Dưới </w:t>
            </w:r>
            <w:r w:rsidR="00DB0D6B">
              <w:rPr>
                <w:rFonts w:ascii="Times New Roman" w:hAnsi="Times New Roman"/>
                <w:color w:val="000000"/>
                <w:sz w:val="26"/>
                <w:szCs w:val="26"/>
              </w:rPr>
              <w:t>30</w:t>
            </w:r>
          </w:p>
        </w:tc>
        <w:tc>
          <w:tcPr>
            <w:tcW w:w="972" w:type="dxa"/>
            <w:vAlign w:val="center"/>
          </w:tcPr>
          <w:p w14:paraId="70C0ED7A"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34634C65"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607687E5"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3E4847CA"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3CA702BB"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6D3963C2" w14:textId="6E209A38" w:rsidTr="00B446C8">
        <w:trPr>
          <w:trHeight w:val="317"/>
        </w:trPr>
        <w:tc>
          <w:tcPr>
            <w:tcW w:w="1310" w:type="dxa"/>
            <w:vMerge/>
            <w:vAlign w:val="center"/>
          </w:tcPr>
          <w:p w14:paraId="1B92E93F" w14:textId="77777777" w:rsidR="003D3248" w:rsidRPr="00C63169" w:rsidRDefault="003D3248" w:rsidP="007F16DD">
            <w:pPr>
              <w:spacing w:after="0"/>
              <w:rPr>
                <w:rFonts w:ascii="Times New Roman" w:hAnsi="Times New Roman"/>
                <w:color w:val="000000"/>
                <w:sz w:val="26"/>
                <w:szCs w:val="26"/>
              </w:rPr>
            </w:pPr>
          </w:p>
        </w:tc>
        <w:tc>
          <w:tcPr>
            <w:tcW w:w="1295" w:type="dxa"/>
            <w:vAlign w:val="center"/>
          </w:tcPr>
          <w:p w14:paraId="6E0AC9F6" w14:textId="14687778" w:rsidR="003D3248" w:rsidRPr="00C63169" w:rsidRDefault="00DB0D6B" w:rsidP="007F16DD">
            <w:pPr>
              <w:spacing w:after="0"/>
              <w:rPr>
                <w:rFonts w:ascii="Times New Roman" w:hAnsi="Times New Roman"/>
                <w:color w:val="000000"/>
                <w:sz w:val="26"/>
                <w:szCs w:val="26"/>
              </w:rPr>
            </w:pPr>
            <w:r>
              <w:rPr>
                <w:rFonts w:ascii="Times New Roman" w:hAnsi="Times New Roman"/>
                <w:color w:val="000000"/>
                <w:sz w:val="26"/>
                <w:szCs w:val="26"/>
              </w:rPr>
              <w:t>30-50</w:t>
            </w:r>
          </w:p>
        </w:tc>
        <w:tc>
          <w:tcPr>
            <w:tcW w:w="972" w:type="dxa"/>
            <w:vAlign w:val="center"/>
          </w:tcPr>
          <w:p w14:paraId="2EF2C56C"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328C9F2B"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7C313C7"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71DAAD5B"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73C951D3"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50E06CF4" w14:textId="0D54F2AF" w:rsidTr="00B446C8">
        <w:trPr>
          <w:trHeight w:val="317"/>
        </w:trPr>
        <w:tc>
          <w:tcPr>
            <w:tcW w:w="1310" w:type="dxa"/>
            <w:vMerge/>
            <w:vAlign w:val="center"/>
          </w:tcPr>
          <w:p w14:paraId="4DB4F24D" w14:textId="77777777" w:rsidR="003D3248" w:rsidRPr="00C63169" w:rsidRDefault="003D3248" w:rsidP="007F16DD">
            <w:pPr>
              <w:spacing w:after="0"/>
              <w:rPr>
                <w:rFonts w:ascii="Times New Roman" w:hAnsi="Times New Roman"/>
                <w:color w:val="000000"/>
                <w:sz w:val="26"/>
                <w:szCs w:val="26"/>
              </w:rPr>
            </w:pPr>
          </w:p>
        </w:tc>
        <w:tc>
          <w:tcPr>
            <w:tcW w:w="1295" w:type="dxa"/>
            <w:vAlign w:val="center"/>
          </w:tcPr>
          <w:p w14:paraId="31C0524F" w14:textId="06BC00C7" w:rsidR="003D3248" w:rsidRPr="00C63169" w:rsidRDefault="00DB0D6B" w:rsidP="007F16DD">
            <w:pPr>
              <w:spacing w:after="0"/>
              <w:rPr>
                <w:rFonts w:ascii="Times New Roman" w:hAnsi="Times New Roman"/>
                <w:color w:val="000000"/>
                <w:sz w:val="26"/>
                <w:szCs w:val="26"/>
              </w:rPr>
            </w:pPr>
            <w:r>
              <w:rPr>
                <w:rFonts w:ascii="Times New Roman" w:hAnsi="Times New Roman"/>
                <w:color w:val="000000"/>
                <w:sz w:val="26"/>
                <w:szCs w:val="26"/>
              </w:rPr>
              <w:t>trên 50</w:t>
            </w:r>
          </w:p>
        </w:tc>
        <w:tc>
          <w:tcPr>
            <w:tcW w:w="972" w:type="dxa"/>
            <w:vAlign w:val="center"/>
          </w:tcPr>
          <w:p w14:paraId="3A226E7A"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55F506A0" w14:textId="77777777" w:rsidR="003D3248" w:rsidRPr="00C63169" w:rsidRDefault="003D3248" w:rsidP="007F16DD">
            <w:pPr>
              <w:spacing w:after="0"/>
              <w:jc w:val="center"/>
              <w:rPr>
                <w:rFonts w:ascii="Times New Roman" w:hAnsi="Times New Roman"/>
                <w:color w:val="000000"/>
                <w:sz w:val="26"/>
                <w:szCs w:val="26"/>
              </w:rPr>
            </w:pPr>
          </w:p>
        </w:tc>
        <w:tc>
          <w:tcPr>
            <w:tcW w:w="1170" w:type="dxa"/>
            <w:vAlign w:val="center"/>
          </w:tcPr>
          <w:p w14:paraId="340C0CD4" w14:textId="77777777" w:rsidR="003D3248" w:rsidRPr="00C63169" w:rsidRDefault="003D3248" w:rsidP="007F16DD">
            <w:pPr>
              <w:spacing w:after="0"/>
              <w:jc w:val="center"/>
              <w:rPr>
                <w:rFonts w:ascii="Times New Roman" w:hAnsi="Times New Roman"/>
                <w:color w:val="000000"/>
                <w:sz w:val="26"/>
                <w:szCs w:val="26"/>
              </w:rPr>
            </w:pPr>
          </w:p>
        </w:tc>
        <w:tc>
          <w:tcPr>
            <w:tcW w:w="1350" w:type="dxa"/>
            <w:vAlign w:val="center"/>
          </w:tcPr>
          <w:p w14:paraId="4D54FFA6" w14:textId="77777777" w:rsidR="003D3248" w:rsidRPr="00C63169" w:rsidRDefault="003D3248" w:rsidP="007F16DD">
            <w:pPr>
              <w:spacing w:after="0"/>
              <w:jc w:val="center"/>
              <w:rPr>
                <w:rFonts w:ascii="Times New Roman" w:hAnsi="Times New Roman"/>
                <w:color w:val="000000"/>
                <w:sz w:val="26"/>
                <w:szCs w:val="26"/>
              </w:rPr>
            </w:pPr>
          </w:p>
        </w:tc>
        <w:tc>
          <w:tcPr>
            <w:tcW w:w="2520" w:type="dxa"/>
          </w:tcPr>
          <w:p w14:paraId="0EEECDC3" w14:textId="77777777" w:rsidR="003D3248" w:rsidRPr="00C63169" w:rsidRDefault="003D3248" w:rsidP="007F16DD">
            <w:pPr>
              <w:spacing w:after="0"/>
              <w:jc w:val="center"/>
              <w:rPr>
                <w:rFonts w:ascii="Times New Roman" w:hAnsi="Times New Roman"/>
                <w:color w:val="000000"/>
                <w:sz w:val="26"/>
                <w:szCs w:val="26"/>
              </w:rPr>
            </w:pPr>
          </w:p>
        </w:tc>
      </w:tr>
      <w:tr w:rsidR="002F5A08" w:rsidRPr="002F5A08" w14:paraId="2FC35131" w14:textId="7A586F6D" w:rsidTr="00B446C8">
        <w:trPr>
          <w:trHeight w:val="317"/>
        </w:trPr>
        <w:tc>
          <w:tcPr>
            <w:tcW w:w="2605" w:type="dxa"/>
            <w:gridSpan w:val="2"/>
            <w:vAlign w:val="center"/>
          </w:tcPr>
          <w:p w14:paraId="4CC0AAD3" w14:textId="77777777" w:rsidR="003D3248" w:rsidRPr="00C63169" w:rsidRDefault="003D324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Tổng số</w:t>
            </w:r>
          </w:p>
        </w:tc>
        <w:tc>
          <w:tcPr>
            <w:tcW w:w="972" w:type="dxa"/>
            <w:vAlign w:val="center"/>
          </w:tcPr>
          <w:p w14:paraId="166646DB" w14:textId="77777777" w:rsidR="003D3248" w:rsidRPr="00C63169" w:rsidRDefault="003D3248" w:rsidP="007F16DD">
            <w:pPr>
              <w:spacing w:after="0"/>
              <w:jc w:val="center"/>
              <w:rPr>
                <w:rFonts w:ascii="Times New Roman" w:hAnsi="Times New Roman"/>
                <w:b/>
                <w:color w:val="000000"/>
                <w:sz w:val="26"/>
                <w:szCs w:val="26"/>
              </w:rPr>
            </w:pPr>
          </w:p>
        </w:tc>
        <w:tc>
          <w:tcPr>
            <w:tcW w:w="1170" w:type="dxa"/>
            <w:vAlign w:val="center"/>
          </w:tcPr>
          <w:p w14:paraId="6CB9101B" w14:textId="77777777" w:rsidR="003D3248" w:rsidRPr="00C63169" w:rsidRDefault="003D3248" w:rsidP="007F16DD">
            <w:pPr>
              <w:spacing w:after="0"/>
              <w:jc w:val="center"/>
              <w:rPr>
                <w:rFonts w:ascii="Times New Roman" w:hAnsi="Times New Roman"/>
                <w:b/>
                <w:color w:val="000000"/>
                <w:sz w:val="26"/>
                <w:szCs w:val="26"/>
              </w:rPr>
            </w:pPr>
          </w:p>
        </w:tc>
        <w:tc>
          <w:tcPr>
            <w:tcW w:w="1170" w:type="dxa"/>
            <w:vAlign w:val="center"/>
          </w:tcPr>
          <w:p w14:paraId="12ABBFC4" w14:textId="77777777" w:rsidR="003D3248" w:rsidRPr="00C63169" w:rsidRDefault="003D3248" w:rsidP="007F16DD">
            <w:pPr>
              <w:spacing w:after="0"/>
              <w:jc w:val="center"/>
              <w:rPr>
                <w:rFonts w:ascii="Times New Roman" w:hAnsi="Times New Roman"/>
                <w:b/>
                <w:color w:val="000000"/>
                <w:sz w:val="26"/>
                <w:szCs w:val="26"/>
              </w:rPr>
            </w:pPr>
          </w:p>
        </w:tc>
        <w:tc>
          <w:tcPr>
            <w:tcW w:w="1350" w:type="dxa"/>
            <w:vAlign w:val="center"/>
          </w:tcPr>
          <w:p w14:paraId="61E881AA" w14:textId="77777777" w:rsidR="003D3248" w:rsidRPr="00C63169" w:rsidRDefault="003D3248" w:rsidP="007F16DD">
            <w:pPr>
              <w:spacing w:after="0"/>
              <w:jc w:val="center"/>
              <w:rPr>
                <w:rFonts w:ascii="Times New Roman" w:hAnsi="Times New Roman"/>
                <w:b/>
                <w:color w:val="000000"/>
                <w:sz w:val="26"/>
                <w:szCs w:val="26"/>
              </w:rPr>
            </w:pPr>
          </w:p>
        </w:tc>
        <w:tc>
          <w:tcPr>
            <w:tcW w:w="2520" w:type="dxa"/>
          </w:tcPr>
          <w:p w14:paraId="2DB7B4A4" w14:textId="77777777" w:rsidR="003D3248" w:rsidRPr="00C63169" w:rsidRDefault="003D3248" w:rsidP="007F16DD">
            <w:pPr>
              <w:spacing w:after="0"/>
              <w:jc w:val="center"/>
              <w:rPr>
                <w:rFonts w:ascii="Times New Roman" w:hAnsi="Times New Roman"/>
                <w:b/>
                <w:color w:val="000000"/>
                <w:sz w:val="26"/>
                <w:szCs w:val="26"/>
              </w:rPr>
            </w:pPr>
          </w:p>
        </w:tc>
      </w:tr>
    </w:tbl>
    <w:p w14:paraId="730E96FF" w14:textId="5B30BB9C" w:rsidR="00412698" w:rsidRPr="00C63169" w:rsidRDefault="00412698" w:rsidP="00D115E9">
      <w:pPr>
        <w:spacing w:before="120" w:after="120"/>
        <w:jc w:val="both"/>
        <w:rPr>
          <w:rFonts w:ascii="Times New Roman" w:hAnsi="Times New Roman"/>
          <w:b/>
          <w:color w:val="000000"/>
          <w:sz w:val="26"/>
          <w:szCs w:val="26"/>
        </w:rPr>
      </w:pPr>
      <w:r w:rsidRPr="00C63169">
        <w:rPr>
          <w:rFonts w:ascii="Times New Roman" w:hAnsi="Times New Roman"/>
          <w:b/>
          <w:color w:val="000000"/>
          <w:sz w:val="26"/>
          <w:szCs w:val="26"/>
        </w:rPr>
        <w:t>4. Đặc điểm nhân lực tại bệnh viện</w:t>
      </w:r>
      <w:r w:rsidR="00D90AC1">
        <w:rPr>
          <w:rFonts w:ascii="Times New Roman" w:hAnsi="Times New Roman"/>
          <w:b/>
          <w:color w:val="000000"/>
          <w:sz w:val="26"/>
          <w:szCs w:val="26"/>
        </w:rPr>
        <w:t xml:space="preserve"> theo lứa tuổi</w:t>
      </w:r>
    </w:p>
    <w:tbl>
      <w:tblPr>
        <w:tblStyle w:val="TableGrid"/>
        <w:tblW w:w="9895" w:type="dxa"/>
        <w:tblLook w:val="04A0" w:firstRow="1" w:lastRow="0" w:firstColumn="1" w:lastColumn="0" w:noHBand="0" w:noVBand="1"/>
      </w:tblPr>
      <w:tblGrid>
        <w:gridCol w:w="1914"/>
        <w:gridCol w:w="1909"/>
        <w:gridCol w:w="1874"/>
        <w:gridCol w:w="1874"/>
        <w:gridCol w:w="2324"/>
      </w:tblGrid>
      <w:tr w:rsidR="00412698" w:rsidRPr="002F5A08" w14:paraId="5A153681" w14:textId="77777777" w:rsidTr="007434CA">
        <w:trPr>
          <w:trHeight w:val="385"/>
        </w:trPr>
        <w:tc>
          <w:tcPr>
            <w:tcW w:w="1914" w:type="dxa"/>
            <w:vAlign w:val="center"/>
          </w:tcPr>
          <w:p w14:paraId="11C39872" w14:textId="77777777" w:rsidR="00412698" w:rsidRPr="00C63169" w:rsidRDefault="0041269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Đặc điểm</w:t>
            </w:r>
          </w:p>
        </w:tc>
        <w:tc>
          <w:tcPr>
            <w:tcW w:w="1909" w:type="dxa"/>
            <w:vAlign w:val="center"/>
          </w:tcPr>
          <w:p w14:paraId="17BBFECB" w14:textId="75767F06" w:rsidR="00412698" w:rsidRPr="00C63169" w:rsidRDefault="0041269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 xml:space="preserve">Dưới </w:t>
            </w:r>
            <w:r w:rsidR="00DB0D6B">
              <w:rPr>
                <w:rFonts w:ascii="Times New Roman" w:hAnsi="Times New Roman"/>
                <w:b/>
                <w:color w:val="000000"/>
                <w:sz w:val="26"/>
                <w:szCs w:val="26"/>
              </w:rPr>
              <w:t>3</w:t>
            </w:r>
            <w:r w:rsidRPr="00C63169">
              <w:rPr>
                <w:rFonts w:ascii="Times New Roman" w:hAnsi="Times New Roman"/>
                <w:b/>
                <w:color w:val="000000"/>
                <w:sz w:val="26"/>
                <w:szCs w:val="26"/>
              </w:rPr>
              <w:t>0 tuổi</w:t>
            </w:r>
          </w:p>
        </w:tc>
        <w:tc>
          <w:tcPr>
            <w:tcW w:w="1874" w:type="dxa"/>
            <w:vAlign w:val="center"/>
          </w:tcPr>
          <w:p w14:paraId="222A8020" w14:textId="72DFCB63" w:rsidR="00412698" w:rsidRPr="00C63169" w:rsidRDefault="00DB0D6B" w:rsidP="007F16DD">
            <w:pPr>
              <w:spacing w:after="0"/>
              <w:jc w:val="center"/>
              <w:rPr>
                <w:rFonts w:ascii="Times New Roman" w:hAnsi="Times New Roman"/>
                <w:b/>
                <w:color w:val="000000"/>
                <w:sz w:val="26"/>
                <w:szCs w:val="26"/>
              </w:rPr>
            </w:pPr>
            <w:r>
              <w:rPr>
                <w:rFonts w:ascii="Times New Roman" w:hAnsi="Times New Roman"/>
                <w:b/>
                <w:color w:val="000000"/>
                <w:sz w:val="26"/>
                <w:szCs w:val="26"/>
              </w:rPr>
              <w:t>30</w:t>
            </w:r>
            <w:r w:rsidRPr="00C63169">
              <w:rPr>
                <w:rFonts w:ascii="Times New Roman" w:hAnsi="Times New Roman"/>
                <w:b/>
                <w:color w:val="000000"/>
                <w:sz w:val="26"/>
                <w:szCs w:val="26"/>
              </w:rPr>
              <w:t xml:space="preserve"> </w:t>
            </w:r>
            <w:r w:rsidR="00412698" w:rsidRPr="00C63169">
              <w:rPr>
                <w:rFonts w:ascii="Times New Roman" w:hAnsi="Times New Roman"/>
                <w:b/>
                <w:color w:val="000000"/>
                <w:sz w:val="26"/>
                <w:szCs w:val="26"/>
              </w:rPr>
              <w:t>- 5</w:t>
            </w:r>
            <w:r>
              <w:rPr>
                <w:rFonts w:ascii="Times New Roman" w:hAnsi="Times New Roman"/>
                <w:b/>
                <w:color w:val="000000"/>
                <w:sz w:val="26"/>
                <w:szCs w:val="26"/>
              </w:rPr>
              <w:t>0</w:t>
            </w:r>
            <w:r w:rsidR="00412698" w:rsidRPr="00C63169">
              <w:rPr>
                <w:rFonts w:ascii="Times New Roman" w:hAnsi="Times New Roman"/>
                <w:b/>
                <w:color w:val="000000"/>
                <w:sz w:val="26"/>
                <w:szCs w:val="26"/>
              </w:rPr>
              <w:t xml:space="preserve"> tuổi</w:t>
            </w:r>
          </w:p>
        </w:tc>
        <w:tc>
          <w:tcPr>
            <w:tcW w:w="1874" w:type="dxa"/>
            <w:vAlign w:val="center"/>
          </w:tcPr>
          <w:p w14:paraId="5381FEF3" w14:textId="0E8A8E34" w:rsidR="00412698" w:rsidRPr="00C63169" w:rsidRDefault="00DB0D6B" w:rsidP="007F16DD">
            <w:pPr>
              <w:spacing w:after="0"/>
              <w:jc w:val="center"/>
              <w:rPr>
                <w:rFonts w:ascii="Times New Roman" w:hAnsi="Times New Roman"/>
                <w:b/>
                <w:color w:val="000000"/>
                <w:sz w:val="26"/>
                <w:szCs w:val="26"/>
              </w:rPr>
            </w:pPr>
            <w:r>
              <w:rPr>
                <w:rFonts w:ascii="Times New Roman" w:hAnsi="Times New Roman"/>
                <w:b/>
                <w:color w:val="000000"/>
                <w:sz w:val="26"/>
                <w:szCs w:val="26"/>
              </w:rPr>
              <w:t xml:space="preserve">Trên 50 </w:t>
            </w:r>
            <w:r w:rsidR="00412698" w:rsidRPr="00C63169">
              <w:rPr>
                <w:rFonts w:ascii="Times New Roman" w:hAnsi="Times New Roman"/>
                <w:b/>
                <w:color w:val="000000"/>
                <w:sz w:val="26"/>
                <w:szCs w:val="26"/>
              </w:rPr>
              <w:t>tuổi</w:t>
            </w:r>
          </w:p>
        </w:tc>
        <w:tc>
          <w:tcPr>
            <w:tcW w:w="2324" w:type="dxa"/>
            <w:vAlign w:val="center"/>
          </w:tcPr>
          <w:p w14:paraId="3D1E9A60" w14:textId="77777777" w:rsidR="00412698" w:rsidRPr="00C63169" w:rsidRDefault="00412698"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Tổng</w:t>
            </w:r>
          </w:p>
        </w:tc>
      </w:tr>
      <w:tr w:rsidR="00412698" w:rsidRPr="002F5A08" w14:paraId="38ED1246" w14:textId="77777777" w:rsidTr="007434CA">
        <w:tc>
          <w:tcPr>
            <w:tcW w:w="1914" w:type="dxa"/>
            <w:vAlign w:val="center"/>
          </w:tcPr>
          <w:p w14:paraId="7AD8E6B3" w14:textId="77777777" w:rsidR="00412698" w:rsidRPr="00C63169" w:rsidRDefault="0041269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Nam</w:t>
            </w:r>
          </w:p>
        </w:tc>
        <w:tc>
          <w:tcPr>
            <w:tcW w:w="1909" w:type="dxa"/>
          </w:tcPr>
          <w:p w14:paraId="6E175A2F" w14:textId="77777777" w:rsidR="00412698" w:rsidRPr="00C63169" w:rsidRDefault="00412698" w:rsidP="00D115E9">
            <w:pPr>
              <w:spacing w:after="0"/>
              <w:jc w:val="both"/>
              <w:rPr>
                <w:rFonts w:ascii="Times New Roman" w:hAnsi="Times New Roman"/>
                <w:b/>
                <w:color w:val="000000"/>
                <w:sz w:val="26"/>
                <w:szCs w:val="26"/>
              </w:rPr>
            </w:pPr>
          </w:p>
        </w:tc>
        <w:tc>
          <w:tcPr>
            <w:tcW w:w="1874" w:type="dxa"/>
          </w:tcPr>
          <w:p w14:paraId="10EBB257" w14:textId="77777777" w:rsidR="00412698" w:rsidRPr="00C63169" w:rsidRDefault="00412698" w:rsidP="00D115E9">
            <w:pPr>
              <w:spacing w:after="0"/>
              <w:jc w:val="both"/>
              <w:rPr>
                <w:rFonts w:ascii="Times New Roman" w:hAnsi="Times New Roman"/>
                <w:b/>
                <w:color w:val="000000"/>
                <w:sz w:val="26"/>
                <w:szCs w:val="26"/>
              </w:rPr>
            </w:pPr>
          </w:p>
        </w:tc>
        <w:tc>
          <w:tcPr>
            <w:tcW w:w="1874" w:type="dxa"/>
          </w:tcPr>
          <w:p w14:paraId="3D25716C" w14:textId="77777777" w:rsidR="00412698" w:rsidRPr="00C63169" w:rsidRDefault="00412698" w:rsidP="00D115E9">
            <w:pPr>
              <w:spacing w:after="0"/>
              <w:jc w:val="both"/>
              <w:rPr>
                <w:rFonts w:ascii="Times New Roman" w:hAnsi="Times New Roman"/>
                <w:b/>
                <w:color w:val="000000"/>
                <w:sz w:val="26"/>
                <w:szCs w:val="26"/>
              </w:rPr>
            </w:pPr>
          </w:p>
        </w:tc>
        <w:tc>
          <w:tcPr>
            <w:tcW w:w="2324" w:type="dxa"/>
          </w:tcPr>
          <w:p w14:paraId="607D1074" w14:textId="77777777" w:rsidR="00412698" w:rsidRPr="00C63169" w:rsidRDefault="00412698" w:rsidP="00D115E9">
            <w:pPr>
              <w:spacing w:after="0"/>
              <w:jc w:val="both"/>
              <w:rPr>
                <w:rFonts w:ascii="Times New Roman" w:hAnsi="Times New Roman"/>
                <w:b/>
                <w:color w:val="000000"/>
                <w:sz w:val="26"/>
                <w:szCs w:val="26"/>
              </w:rPr>
            </w:pPr>
          </w:p>
        </w:tc>
      </w:tr>
      <w:tr w:rsidR="00412698" w:rsidRPr="002F5A08" w14:paraId="783780EE" w14:textId="77777777" w:rsidTr="007434CA">
        <w:tc>
          <w:tcPr>
            <w:tcW w:w="1914" w:type="dxa"/>
            <w:tcBorders>
              <w:bottom w:val="single" w:sz="4" w:space="0" w:color="auto"/>
            </w:tcBorders>
            <w:vAlign w:val="center"/>
          </w:tcPr>
          <w:p w14:paraId="79E2E2FD" w14:textId="77777777" w:rsidR="00412698" w:rsidRPr="00C63169" w:rsidRDefault="0041269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Nữ</w:t>
            </w:r>
          </w:p>
        </w:tc>
        <w:tc>
          <w:tcPr>
            <w:tcW w:w="1909" w:type="dxa"/>
            <w:tcBorders>
              <w:bottom w:val="single" w:sz="4" w:space="0" w:color="auto"/>
            </w:tcBorders>
          </w:tcPr>
          <w:p w14:paraId="102B02C4" w14:textId="77777777" w:rsidR="00412698" w:rsidRPr="00C63169" w:rsidRDefault="00412698" w:rsidP="00D115E9">
            <w:pPr>
              <w:spacing w:after="0"/>
              <w:jc w:val="both"/>
              <w:rPr>
                <w:rFonts w:ascii="Times New Roman" w:hAnsi="Times New Roman"/>
                <w:b/>
                <w:color w:val="000000"/>
                <w:sz w:val="26"/>
                <w:szCs w:val="26"/>
              </w:rPr>
            </w:pPr>
          </w:p>
        </w:tc>
        <w:tc>
          <w:tcPr>
            <w:tcW w:w="1874" w:type="dxa"/>
            <w:tcBorders>
              <w:bottom w:val="single" w:sz="4" w:space="0" w:color="auto"/>
            </w:tcBorders>
          </w:tcPr>
          <w:p w14:paraId="5D15E09C" w14:textId="77777777" w:rsidR="00412698" w:rsidRPr="00C63169" w:rsidRDefault="00412698" w:rsidP="00D115E9">
            <w:pPr>
              <w:spacing w:after="0"/>
              <w:jc w:val="both"/>
              <w:rPr>
                <w:rFonts w:ascii="Times New Roman" w:hAnsi="Times New Roman"/>
                <w:b/>
                <w:color w:val="000000"/>
                <w:sz w:val="26"/>
                <w:szCs w:val="26"/>
              </w:rPr>
            </w:pPr>
          </w:p>
        </w:tc>
        <w:tc>
          <w:tcPr>
            <w:tcW w:w="1874" w:type="dxa"/>
            <w:tcBorders>
              <w:bottom w:val="single" w:sz="4" w:space="0" w:color="auto"/>
            </w:tcBorders>
          </w:tcPr>
          <w:p w14:paraId="2B569E7C" w14:textId="77777777" w:rsidR="00412698" w:rsidRPr="00C63169" w:rsidRDefault="00412698" w:rsidP="00D115E9">
            <w:pPr>
              <w:spacing w:after="0"/>
              <w:jc w:val="both"/>
              <w:rPr>
                <w:rFonts w:ascii="Times New Roman" w:hAnsi="Times New Roman"/>
                <w:b/>
                <w:color w:val="000000"/>
                <w:sz w:val="26"/>
                <w:szCs w:val="26"/>
              </w:rPr>
            </w:pPr>
          </w:p>
        </w:tc>
        <w:tc>
          <w:tcPr>
            <w:tcW w:w="2324" w:type="dxa"/>
            <w:tcBorders>
              <w:bottom w:val="single" w:sz="4" w:space="0" w:color="auto"/>
            </w:tcBorders>
          </w:tcPr>
          <w:p w14:paraId="350ABE69" w14:textId="77777777" w:rsidR="00412698" w:rsidRPr="00C63169" w:rsidRDefault="00412698" w:rsidP="00D115E9">
            <w:pPr>
              <w:spacing w:after="0"/>
              <w:jc w:val="both"/>
              <w:rPr>
                <w:rFonts w:ascii="Times New Roman" w:hAnsi="Times New Roman"/>
                <w:b/>
                <w:color w:val="000000"/>
                <w:sz w:val="26"/>
                <w:szCs w:val="26"/>
              </w:rPr>
            </w:pPr>
          </w:p>
        </w:tc>
      </w:tr>
      <w:tr w:rsidR="00412698" w:rsidRPr="002F5A08" w14:paraId="6847E376" w14:textId="77777777" w:rsidTr="007434CA">
        <w:tc>
          <w:tcPr>
            <w:tcW w:w="1914" w:type="dxa"/>
            <w:tcBorders>
              <w:top w:val="single" w:sz="4" w:space="0" w:color="auto"/>
              <w:left w:val="single" w:sz="4" w:space="0" w:color="auto"/>
              <w:bottom w:val="single" w:sz="4" w:space="0" w:color="auto"/>
              <w:right w:val="single" w:sz="4" w:space="0" w:color="auto"/>
            </w:tcBorders>
            <w:vAlign w:val="center"/>
          </w:tcPr>
          <w:p w14:paraId="045A32E9" w14:textId="77777777" w:rsidR="00412698" w:rsidRPr="00C63169" w:rsidRDefault="00412698" w:rsidP="007F16DD">
            <w:pPr>
              <w:spacing w:after="0"/>
              <w:rPr>
                <w:rFonts w:ascii="Times New Roman" w:hAnsi="Times New Roman"/>
                <w:b/>
                <w:color w:val="000000"/>
                <w:sz w:val="26"/>
                <w:szCs w:val="26"/>
              </w:rPr>
            </w:pPr>
            <w:r w:rsidRPr="00C63169">
              <w:rPr>
                <w:rFonts w:ascii="Times New Roman" w:hAnsi="Times New Roman"/>
                <w:b/>
                <w:color w:val="000000"/>
                <w:sz w:val="26"/>
                <w:szCs w:val="26"/>
              </w:rPr>
              <w:t>Tổng</w:t>
            </w:r>
          </w:p>
        </w:tc>
        <w:tc>
          <w:tcPr>
            <w:tcW w:w="1909" w:type="dxa"/>
            <w:tcBorders>
              <w:top w:val="single" w:sz="4" w:space="0" w:color="auto"/>
              <w:left w:val="single" w:sz="4" w:space="0" w:color="auto"/>
              <w:bottom w:val="single" w:sz="4" w:space="0" w:color="auto"/>
              <w:right w:val="single" w:sz="4" w:space="0" w:color="auto"/>
            </w:tcBorders>
          </w:tcPr>
          <w:p w14:paraId="135FBF48" w14:textId="77777777" w:rsidR="00412698" w:rsidRPr="00C63169" w:rsidRDefault="00412698" w:rsidP="00D115E9">
            <w:pPr>
              <w:spacing w:after="0"/>
              <w:jc w:val="both"/>
              <w:rPr>
                <w:rFonts w:ascii="Times New Roman" w:hAnsi="Times New Roman"/>
                <w:b/>
                <w:color w:val="000000"/>
                <w:sz w:val="26"/>
                <w:szCs w:val="26"/>
              </w:rPr>
            </w:pPr>
          </w:p>
        </w:tc>
        <w:tc>
          <w:tcPr>
            <w:tcW w:w="1874" w:type="dxa"/>
            <w:tcBorders>
              <w:top w:val="single" w:sz="4" w:space="0" w:color="auto"/>
              <w:left w:val="single" w:sz="4" w:space="0" w:color="auto"/>
              <w:bottom w:val="single" w:sz="4" w:space="0" w:color="auto"/>
              <w:right w:val="single" w:sz="4" w:space="0" w:color="auto"/>
            </w:tcBorders>
          </w:tcPr>
          <w:p w14:paraId="5B39EE31" w14:textId="77777777" w:rsidR="00412698" w:rsidRPr="00C63169" w:rsidRDefault="00412698" w:rsidP="00D115E9">
            <w:pPr>
              <w:spacing w:after="0"/>
              <w:jc w:val="both"/>
              <w:rPr>
                <w:rFonts w:ascii="Times New Roman" w:hAnsi="Times New Roman"/>
                <w:b/>
                <w:color w:val="000000"/>
                <w:sz w:val="26"/>
                <w:szCs w:val="26"/>
              </w:rPr>
            </w:pPr>
          </w:p>
        </w:tc>
        <w:tc>
          <w:tcPr>
            <w:tcW w:w="1874" w:type="dxa"/>
            <w:tcBorders>
              <w:top w:val="single" w:sz="4" w:space="0" w:color="auto"/>
              <w:left w:val="single" w:sz="4" w:space="0" w:color="auto"/>
              <w:bottom w:val="single" w:sz="4" w:space="0" w:color="auto"/>
              <w:right w:val="single" w:sz="4" w:space="0" w:color="auto"/>
            </w:tcBorders>
          </w:tcPr>
          <w:p w14:paraId="5873C11D" w14:textId="77777777" w:rsidR="00412698" w:rsidRPr="00C63169" w:rsidRDefault="00412698" w:rsidP="00D115E9">
            <w:pPr>
              <w:spacing w:after="0"/>
              <w:jc w:val="both"/>
              <w:rPr>
                <w:rFonts w:ascii="Times New Roman" w:hAnsi="Times New Roman"/>
                <w:b/>
                <w:color w:val="000000"/>
                <w:sz w:val="26"/>
                <w:szCs w:val="26"/>
              </w:rPr>
            </w:pPr>
          </w:p>
        </w:tc>
        <w:tc>
          <w:tcPr>
            <w:tcW w:w="2324" w:type="dxa"/>
            <w:tcBorders>
              <w:top w:val="single" w:sz="4" w:space="0" w:color="auto"/>
              <w:left w:val="single" w:sz="4" w:space="0" w:color="auto"/>
              <w:bottom w:val="single" w:sz="4" w:space="0" w:color="auto"/>
              <w:right w:val="single" w:sz="4" w:space="0" w:color="auto"/>
            </w:tcBorders>
          </w:tcPr>
          <w:p w14:paraId="6BC46447" w14:textId="77777777" w:rsidR="00412698" w:rsidRPr="00C63169" w:rsidRDefault="00412698" w:rsidP="00D115E9">
            <w:pPr>
              <w:spacing w:after="0"/>
              <w:jc w:val="both"/>
              <w:rPr>
                <w:rFonts w:ascii="Times New Roman" w:hAnsi="Times New Roman"/>
                <w:b/>
                <w:color w:val="000000"/>
                <w:sz w:val="26"/>
                <w:szCs w:val="26"/>
              </w:rPr>
            </w:pPr>
          </w:p>
        </w:tc>
      </w:tr>
    </w:tbl>
    <w:p w14:paraId="28EE26D2" w14:textId="718B44DB" w:rsidR="00743BD3" w:rsidRPr="00C63169" w:rsidRDefault="00991136" w:rsidP="00D115E9">
      <w:pPr>
        <w:spacing w:before="120" w:after="120"/>
        <w:ind w:firstLine="357"/>
        <w:jc w:val="both"/>
        <w:rPr>
          <w:rFonts w:ascii="Times New Roman" w:hAnsi="Times New Roman"/>
          <w:b/>
          <w:color w:val="000000"/>
          <w:sz w:val="26"/>
          <w:szCs w:val="26"/>
        </w:rPr>
      </w:pPr>
      <w:r w:rsidRPr="00C63169">
        <w:rPr>
          <w:rFonts w:ascii="Times New Roman" w:hAnsi="Times New Roman"/>
          <w:b/>
          <w:color w:val="000000"/>
          <w:sz w:val="26"/>
          <w:szCs w:val="26"/>
        </w:rPr>
        <w:t xml:space="preserve">Phần II. </w:t>
      </w:r>
      <w:r w:rsidR="002F5A08">
        <w:rPr>
          <w:rFonts w:ascii="Times New Roman" w:hAnsi="Times New Roman"/>
          <w:b/>
          <w:color w:val="000000"/>
          <w:sz w:val="26"/>
          <w:szCs w:val="26"/>
        </w:rPr>
        <w:t>KẾT QUẢ TRIỂN KHAI CHƯƠNG TRÌNH TIÊM VẮC XIN CÚM MÙA NĂM 2021 VÀ DỰ BÁO NHU CẦU SỬ DỤNG VẮC XIN CÚM MÙA NĂM 2022 VÀ CÁC NĂM TIẾP THEO</w:t>
      </w:r>
    </w:p>
    <w:p w14:paraId="535410EB" w14:textId="76FA8E48" w:rsidR="002B37C4" w:rsidRPr="00C63169" w:rsidRDefault="002F5A08" w:rsidP="00C63169">
      <w:pPr>
        <w:spacing w:after="120" w:line="240" w:lineRule="auto"/>
        <w:rPr>
          <w:rFonts w:ascii="Times New Roman" w:hAnsi="Times New Roman"/>
          <w:b/>
          <w:color w:val="000000"/>
          <w:sz w:val="26"/>
          <w:szCs w:val="26"/>
        </w:rPr>
      </w:pPr>
      <w:r>
        <w:rPr>
          <w:rFonts w:ascii="Times New Roman" w:hAnsi="Times New Roman"/>
          <w:b/>
          <w:color w:val="000000"/>
          <w:sz w:val="26"/>
          <w:szCs w:val="26"/>
        </w:rPr>
        <w:t>1.</w:t>
      </w:r>
      <w:r w:rsidR="00673866">
        <w:rPr>
          <w:rFonts w:ascii="Times New Roman" w:hAnsi="Times New Roman"/>
          <w:b/>
          <w:color w:val="000000"/>
          <w:sz w:val="26"/>
          <w:szCs w:val="26"/>
        </w:rPr>
        <w:t xml:space="preserve"> </w:t>
      </w:r>
      <w:r w:rsidR="00743BD3" w:rsidRPr="00C63169">
        <w:rPr>
          <w:rFonts w:ascii="Times New Roman" w:hAnsi="Times New Roman"/>
          <w:b/>
          <w:color w:val="000000"/>
          <w:sz w:val="26"/>
          <w:szCs w:val="26"/>
        </w:rPr>
        <w:t xml:space="preserve">Số lượng vắc xin </w:t>
      </w:r>
      <w:r>
        <w:rPr>
          <w:rFonts w:ascii="Times New Roman" w:hAnsi="Times New Roman"/>
          <w:b/>
          <w:color w:val="000000"/>
          <w:sz w:val="26"/>
          <w:szCs w:val="26"/>
        </w:rPr>
        <w:t xml:space="preserve">cúm mùa </w:t>
      </w:r>
      <w:r w:rsidR="00743BD3" w:rsidRPr="00C63169">
        <w:rPr>
          <w:rFonts w:ascii="Times New Roman" w:hAnsi="Times New Roman"/>
          <w:b/>
          <w:color w:val="000000"/>
          <w:sz w:val="26"/>
          <w:szCs w:val="26"/>
        </w:rPr>
        <w:t xml:space="preserve">đã sử dụng trong </w:t>
      </w:r>
      <w:r w:rsidR="00147117" w:rsidRPr="00C63169">
        <w:rPr>
          <w:rFonts w:ascii="Times New Roman" w:hAnsi="Times New Roman"/>
          <w:b/>
          <w:color w:val="000000"/>
          <w:sz w:val="26"/>
          <w:szCs w:val="26"/>
        </w:rPr>
        <w:t>năm 2021</w:t>
      </w:r>
      <w:r>
        <w:rPr>
          <w:rFonts w:ascii="Times New Roman" w:hAnsi="Times New Roman"/>
          <w:b/>
          <w:color w:val="000000"/>
          <w:sz w:val="26"/>
          <w:szCs w:val="26"/>
        </w:rPr>
        <w:t xml:space="preserve"> do dự án PIVI tài trợ thông qua Cục y tế dự phòng</w:t>
      </w:r>
    </w:p>
    <w:tbl>
      <w:tblPr>
        <w:tblStyle w:val="TableGrid"/>
        <w:tblW w:w="9895" w:type="dxa"/>
        <w:tblLook w:val="04A0" w:firstRow="1" w:lastRow="0" w:firstColumn="1" w:lastColumn="0" w:noHBand="0" w:noVBand="1"/>
      </w:tblPr>
      <w:tblGrid>
        <w:gridCol w:w="1851"/>
        <w:gridCol w:w="1851"/>
        <w:gridCol w:w="1851"/>
        <w:gridCol w:w="1851"/>
        <w:gridCol w:w="2491"/>
      </w:tblGrid>
      <w:tr w:rsidR="00D9057D" w14:paraId="5624882C" w14:textId="77777777" w:rsidTr="007434CA">
        <w:trPr>
          <w:trHeight w:val="1003"/>
        </w:trPr>
        <w:tc>
          <w:tcPr>
            <w:tcW w:w="1851" w:type="dxa"/>
          </w:tcPr>
          <w:p w14:paraId="693621D7" w14:textId="1FC58334" w:rsidR="00D9057D" w:rsidRDefault="00D9057D" w:rsidP="00C63169">
            <w:pPr>
              <w:spacing w:after="120" w:line="240" w:lineRule="auto"/>
              <w:rPr>
                <w:rFonts w:ascii="Times New Roman" w:hAnsi="Times New Roman"/>
                <w:b/>
                <w:color w:val="000000"/>
                <w:sz w:val="26"/>
                <w:szCs w:val="26"/>
              </w:rPr>
            </w:pPr>
            <w:r>
              <w:rPr>
                <w:rFonts w:ascii="Times New Roman" w:hAnsi="Times New Roman"/>
                <w:b/>
                <w:color w:val="000000"/>
                <w:sz w:val="26"/>
                <w:szCs w:val="26"/>
              </w:rPr>
              <w:t>Tống số NVYT</w:t>
            </w:r>
          </w:p>
        </w:tc>
        <w:tc>
          <w:tcPr>
            <w:tcW w:w="1851" w:type="dxa"/>
          </w:tcPr>
          <w:p w14:paraId="5CBD1EC1" w14:textId="75DF496C" w:rsidR="00D9057D" w:rsidRDefault="00D9057D" w:rsidP="00C63169">
            <w:pPr>
              <w:spacing w:after="120" w:line="240" w:lineRule="auto"/>
              <w:rPr>
                <w:rFonts w:ascii="Times New Roman" w:hAnsi="Times New Roman"/>
                <w:b/>
                <w:color w:val="000000"/>
                <w:sz w:val="26"/>
                <w:szCs w:val="26"/>
              </w:rPr>
            </w:pPr>
            <w:r>
              <w:rPr>
                <w:rFonts w:ascii="Times New Roman" w:hAnsi="Times New Roman"/>
                <w:b/>
                <w:color w:val="000000"/>
                <w:sz w:val="26"/>
                <w:szCs w:val="26"/>
              </w:rPr>
              <w:t>Số vắc xin cúm đề nghị phân bổ</w:t>
            </w:r>
          </w:p>
        </w:tc>
        <w:tc>
          <w:tcPr>
            <w:tcW w:w="1851" w:type="dxa"/>
          </w:tcPr>
          <w:p w14:paraId="5E51B04C" w14:textId="4E8D79CF" w:rsidR="00D9057D" w:rsidRDefault="00D9057D" w:rsidP="00C63169">
            <w:pPr>
              <w:spacing w:after="120" w:line="240" w:lineRule="auto"/>
              <w:rPr>
                <w:rFonts w:ascii="Times New Roman" w:hAnsi="Times New Roman"/>
                <w:b/>
                <w:color w:val="000000"/>
                <w:sz w:val="26"/>
                <w:szCs w:val="26"/>
              </w:rPr>
            </w:pPr>
            <w:r>
              <w:rPr>
                <w:rFonts w:ascii="Times New Roman" w:hAnsi="Times New Roman"/>
                <w:b/>
                <w:color w:val="000000"/>
                <w:sz w:val="26"/>
                <w:szCs w:val="26"/>
              </w:rPr>
              <w:t>Số vắc xin cúm được</w:t>
            </w:r>
            <w:r w:rsidR="00DB0D6B">
              <w:rPr>
                <w:rFonts w:ascii="Times New Roman" w:hAnsi="Times New Roman"/>
                <w:b/>
                <w:color w:val="000000"/>
                <w:sz w:val="26"/>
                <w:szCs w:val="26"/>
              </w:rPr>
              <w:t>30</w:t>
            </w:r>
            <w:r>
              <w:rPr>
                <w:rFonts w:ascii="Times New Roman" w:hAnsi="Times New Roman"/>
                <w:b/>
                <w:color w:val="000000"/>
                <w:sz w:val="26"/>
                <w:szCs w:val="26"/>
              </w:rPr>
              <w:t xml:space="preserve"> phân bổ</w:t>
            </w:r>
          </w:p>
        </w:tc>
        <w:tc>
          <w:tcPr>
            <w:tcW w:w="1851" w:type="dxa"/>
          </w:tcPr>
          <w:p w14:paraId="7EE539CF" w14:textId="0AA0F539" w:rsidR="00D9057D" w:rsidRDefault="00D9057D" w:rsidP="00C63169">
            <w:pPr>
              <w:spacing w:after="120" w:line="240" w:lineRule="auto"/>
              <w:rPr>
                <w:rFonts w:ascii="Times New Roman" w:hAnsi="Times New Roman"/>
                <w:b/>
                <w:color w:val="000000"/>
                <w:sz w:val="26"/>
                <w:szCs w:val="26"/>
              </w:rPr>
            </w:pPr>
            <w:r>
              <w:rPr>
                <w:rFonts w:ascii="Times New Roman" w:hAnsi="Times New Roman"/>
                <w:b/>
                <w:color w:val="000000"/>
                <w:sz w:val="26"/>
                <w:szCs w:val="26"/>
              </w:rPr>
              <w:t>Số vắc xin cúm đã tiêm thực tế</w:t>
            </w:r>
          </w:p>
        </w:tc>
        <w:tc>
          <w:tcPr>
            <w:tcW w:w="2491" w:type="dxa"/>
          </w:tcPr>
          <w:p w14:paraId="3AE7B11C" w14:textId="3EC53DF4" w:rsidR="00D9057D" w:rsidRDefault="00D9057D" w:rsidP="00C63169">
            <w:pPr>
              <w:spacing w:after="120" w:line="240" w:lineRule="auto"/>
              <w:rPr>
                <w:rFonts w:ascii="Times New Roman" w:hAnsi="Times New Roman"/>
                <w:b/>
                <w:color w:val="000000"/>
                <w:sz w:val="26"/>
                <w:szCs w:val="26"/>
              </w:rPr>
            </w:pPr>
            <w:r>
              <w:rPr>
                <w:rFonts w:ascii="Times New Roman" w:hAnsi="Times New Roman"/>
                <w:b/>
                <w:color w:val="000000"/>
                <w:sz w:val="26"/>
                <w:szCs w:val="26"/>
              </w:rPr>
              <w:t>Tỷ lệ sử dụng</w:t>
            </w:r>
          </w:p>
        </w:tc>
      </w:tr>
      <w:tr w:rsidR="00D9057D" w14:paraId="00845BD2" w14:textId="77777777" w:rsidTr="007434CA">
        <w:trPr>
          <w:trHeight w:val="413"/>
        </w:trPr>
        <w:tc>
          <w:tcPr>
            <w:tcW w:w="1851" w:type="dxa"/>
          </w:tcPr>
          <w:p w14:paraId="5288E85C" w14:textId="77777777" w:rsidR="00D9057D" w:rsidRDefault="00D9057D" w:rsidP="00C63169">
            <w:pPr>
              <w:spacing w:after="120" w:line="240" w:lineRule="auto"/>
              <w:rPr>
                <w:rFonts w:ascii="Times New Roman" w:hAnsi="Times New Roman"/>
                <w:b/>
                <w:color w:val="000000"/>
                <w:sz w:val="26"/>
                <w:szCs w:val="26"/>
              </w:rPr>
            </w:pPr>
          </w:p>
        </w:tc>
        <w:tc>
          <w:tcPr>
            <w:tcW w:w="1851" w:type="dxa"/>
          </w:tcPr>
          <w:p w14:paraId="6946EC3C" w14:textId="77777777" w:rsidR="00D9057D" w:rsidRDefault="00D9057D" w:rsidP="00C63169">
            <w:pPr>
              <w:spacing w:after="120" w:line="240" w:lineRule="auto"/>
              <w:rPr>
                <w:rFonts w:ascii="Times New Roman" w:hAnsi="Times New Roman"/>
                <w:b/>
                <w:color w:val="000000"/>
                <w:sz w:val="26"/>
                <w:szCs w:val="26"/>
              </w:rPr>
            </w:pPr>
          </w:p>
        </w:tc>
        <w:tc>
          <w:tcPr>
            <w:tcW w:w="1851" w:type="dxa"/>
          </w:tcPr>
          <w:p w14:paraId="60E19954" w14:textId="77777777" w:rsidR="00D9057D" w:rsidRDefault="00D9057D" w:rsidP="00C63169">
            <w:pPr>
              <w:spacing w:after="120" w:line="240" w:lineRule="auto"/>
              <w:rPr>
                <w:rFonts w:ascii="Times New Roman" w:hAnsi="Times New Roman"/>
                <w:b/>
                <w:color w:val="000000"/>
                <w:sz w:val="26"/>
                <w:szCs w:val="26"/>
              </w:rPr>
            </w:pPr>
          </w:p>
        </w:tc>
        <w:tc>
          <w:tcPr>
            <w:tcW w:w="1851" w:type="dxa"/>
          </w:tcPr>
          <w:p w14:paraId="49C41C0F" w14:textId="77777777" w:rsidR="00D9057D" w:rsidRDefault="00D9057D" w:rsidP="00C63169">
            <w:pPr>
              <w:spacing w:after="120" w:line="240" w:lineRule="auto"/>
              <w:rPr>
                <w:rFonts w:ascii="Times New Roman" w:hAnsi="Times New Roman"/>
                <w:b/>
                <w:color w:val="000000"/>
                <w:sz w:val="26"/>
                <w:szCs w:val="26"/>
              </w:rPr>
            </w:pPr>
          </w:p>
        </w:tc>
        <w:tc>
          <w:tcPr>
            <w:tcW w:w="2491" w:type="dxa"/>
          </w:tcPr>
          <w:p w14:paraId="03753E8C" w14:textId="77777777" w:rsidR="00D9057D" w:rsidRDefault="00D9057D" w:rsidP="00C63169">
            <w:pPr>
              <w:spacing w:after="120" w:line="240" w:lineRule="auto"/>
              <w:rPr>
                <w:rFonts w:ascii="Times New Roman" w:hAnsi="Times New Roman"/>
                <w:b/>
                <w:color w:val="000000"/>
                <w:sz w:val="26"/>
                <w:szCs w:val="26"/>
              </w:rPr>
            </w:pPr>
          </w:p>
        </w:tc>
      </w:tr>
      <w:tr w:rsidR="00D9057D" w14:paraId="53527D16" w14:textId="77777777" w:rsidTr="007434CA">
        <w:trPr>
          <w:trHeight w:val="403"/>
        </w:trPr>
        <w:tc>
          <w:tcPr>
            <w:tcW w:w="1851" w:type="dxa"/>
          </w:tcPr>
          <w:p w14:paraId="70C333CB" w14:textId="77777777" w:rsidR="00D9057D" w:rsidRDefault="00D9057D" w:rsidP="00C63169">
            <w:pPr>
              <w:spacing w:after="120" w:line="240" w:lineRule="auto"/>
              <w:rPr>
                <w:rFonts w:ascii="Times New Roman" w:hAnsi="Times New Roman"/>
                <w:b/>
                <w:color w:val="000000"/>
                <w:sz w:val="26"/>
                <w:szCs w:val="26"/>
              </w:rPr>
            </w:pPr>
          </w:p>
        </w:tc>
        <w:tc>
          <w:tcPr>
            <w:tcW w:w="1851" w:type="dxa"/>
          </w:tcPr>
          <w:p w14:paraId="0BA6EEE8" w14:textId="77777777" w:rsidR="00D9057D" w:rsidRDefault="00D9057D" w:rsidP="00C63169">
            <w:pPr>
              <w:spacing w:after="120" w:line="240" w:lineRule="auto"/>
              <w:rPr>
                <w:rFonts w:ascii="Times New Roman" w:hAnsi="Times New Roman"/>
                <w:b/>
                <w:color w:val="000000"/>
                <w:sz w:val="26"/>
                <w:szCs w:val="26"/>
              </w:rPr>
            </w:pPr>
          </w:p>
        </w:tc>
        <w:tc>
          <w:tcPr>
            <w:tcW w:w="1851" w:type="dxa"/>
          </w:tcPr>
          <w:p w14:paraId="1E27F88D" w14:textId="77777777" w:rsidR="00D9057D" w:rsidRDefault="00D9057D" w:rsidP="00C63169">
            <w:pPr>
              <w:spacing w:after="120" w:line="240" w:lineRule="auto"/>
              <w:rPr>
                <w:rFonts w:ascii="Times New Roman" w:hAnsi="Times New Roman"/>
                <w:b/>
                <w:color w:val="000000"/>
                <w:sz w:val="26"/>
                <w:szCs w:val="26"/>
              </w:rPr>
            </w:pPr>
          </w:p>
        </w:tc>
        <w:tc>
          <w:tcPr>
            <w:tcW w:w="1851" w:type="dxa"/>
          </w:tcPr>
          <w:p w14:paraId="7E76EA86" w14:textId="77777777" w:rsidR="00D9057D" w:rsidRDefault="00D9057D" w:rsidP="00C63169">
            <w:pPr>
              <w:spacing w:after="120" w:line="240" w:lineRule="auto"/>
              <w:rPr>
                <w:rFonts w:ascii="Times New Roman" w:hAnsi="Times New Roman"/>
                <w:b/>
                <w:color w:val="000000"/>
                <w:sz w:val="26"/>
                <w:szCs w:val="26"/>
              </w:rPr>
            </w:pPr>
          </w:p>
        </w:tc>
        <w:tc>
          <w:tcPr>
            <w:tcW w:w="2491" w:type="dxa"/>
          </w:tcPr>
          <w:p w14:paraId="33100473" w14:textId="77777777" w:rsidR="00D9057D" w:rsidRDefault="00D9057D" w:rsidP="00C63169">
            <w:pPr>
              <w:spacing w:after="120" w:line="240" w:lineRule="auto"/>
              <w:rPr>
                <w:rFonts w:ascii="Times New Roman" w:hAnsi="Times New Roman"/>
                <w:b/>
                <w:color w:val="000000"/>
                <w:sz w:val="26"/>
                <w:szCs w:val="26"/>
              </w:rPr>
            </w:pPr>
          </w:p>
        </w:tc>
      </w:tr>
    </w:tbl>
    <w:p w14:paraId="24E08BD3" w14:textId="747E1078" w:rsidR="00412698" w:rsidRPr="00C63169" w:rsidRDefault="00B16FBE" w:rsidP="00C63169">
      <w:pPr>
        <w:spacing w:after="120" w:line="240" w:lineRule="auto"/>
        <w:rPr>
          <w:rFonts w:ascii="Times New Roman" w:hAnsi="Times New Roman"/>
          <w:b/>
          <w:color w:val="000000"/>
          <w:sz w:val="26"/>
          <w:szCs w:val="26"/>
        </w:rPr>
      </w:pPr>
      <w:r w:rsidRPr="00C63169">
        <w:rPr>
          <w:rFonts w:ascii="Times New Roman" w:hAnsi="Times New Roman"/>
          <w:b/>
          <w:color w:val="000000"/>
          <w:sz w:val="26"/>
          <w:szCs w:val="26"/>
        </w:rPr>
        <w:t>2</w:t>
      </w:r>
      <w:r w:rsidR="00412698" w:rsidRPr="00C63169">
        <w:rPr>
          <w:rFonts w:ascii="Times New Roman" w:hAnsi="Times New Roman"/>
          <w:b/>
          <w:color w:val="000000"/>
          <w:sz w:val="26"/>
          <w:szCs w:val="26"/>
        </w:rPr>
        <w:t xml:space="preserve">. </w:t>
      </w:r>
      <w:r w:rsidRPr="00C63169">
        <w:rPr>
          <w:rFonts w:ascii="Times New Roman" w:hAnsi="Times New Roman"/>
          <w:b/>
          <w:color w:val="000000"/>
          <w:sz w:val="26"/>
          <w:szCs w:val="26"/>
        </w:rPr>
        <w:t xml:space="preserve">Số lượng </w:t>
      </w:r>
      <w:r w:rsidR="00412698" w:rsidRPr="00C63169">
        <w:rPr>
          <w:rFonts w:ascii="Times New Roman" w:hAnsi="Times New Roman"/>
          <w:b/>
          <w:color w:val="000000"/>
          <w:sz w:val="26"/>
          <w:szCs w:val="26"/>
        </w:rPr>
        <w:t xml:space="preserve">Văc xin </w:t>
      </w:r>
      <w:r w:rsidR="002F5A08">
        <w:rPr>
          <w:rFonts w:ascii="Times New Roman" w:hAnsi="Times New Roman"/>
          <w:b/>
          <w:color w:val="000000"/>
          <w:sz w:val="26"/>
          <w:szCs w:val="26"/>
        </w:rPr>
        <w:t xml:space="preserve">cúm mùa </w:t>
      </w:r>
      <w:r w:rsidR="00412698" w:rsidRPr="00C63169">
        <w:rPr>
          <w:rFonts w:ascii="Times New Roman" w:hAnsi="Times New Roman"/>
          <w:b/>
          <w:color w:val="000000"/>
          <w:sz w:val="26"/>
          <w:szCs w:val="26"/>
        </w:rPr>
        <w:t>đã sử dụng theo giới tính</w:t>
      </w:r>
      <w:r w:rsidRPr="00C63169">
        <w:rPr>
          <w:rFonts w:ascii="Times New Roman" w:hAnsi="Times New Roman"/>
          <w:b/>
          <w:color w:val="000000"/>
          <w:sz w:val="26"/>
          <w:szCs w:val="26"/>
        </w:rPr>
        <w:t xml:space="preserve"> </w:t>
      </w:r>
      <w:r w:rsidR="002F5A08" w:rsidRPr="00835E0E">
        <w:rPr>
          <w:rFonts w:ascii="Times New Roman" w:hAnsi="Times New Roman"/>
          <w:b/>
          <w:color w:val="000000"/>
          <w:sz w:val="26"/>
          <w:szCs w:val="26"/>
        </w:rPr>
        <w:t>trong năm 2021</w:t>
      </w:r>
      <w:r w:rsidR="002F5A08">
        <w:rPr>
          <w:rFonts w:ascii="Times New Roman" w:hAnsi="Times New Roman"/>
          <w:b/>
          <w:color w:val="000000"/>
          <w:sz w:val="26"/>
          <w:szCs w:val="26"/>
        </w:rPr>
        <w:t xml:space="preserve"> do dự án PIVI tài trợ thông qua Cục y tế dự phòng</w:t>
      </w:r>
    </w:p>
    <w:tbl>
      <w:tblPr>
        <w:tblStyle w:val="TableGrid"/>
        <w:tblW w:w="9895" w:type="dxa"/>
        <w:tblLook w:val="04A0" w:firstRow="1" w:lastRow="0" w:firstColumn="1" w:lastColumn="0" w:noHBand="0" w:noVBand="1"/>
      </w:tblPr>
      <w:tblGrid>
        <w:gridCol w:w="2343"/>
        <w:gridCol w:w="2338"/>
        <w:gridCol w:w="2330"/>
        <w:gridCol w:w="2884"/>
      </w:tblGrid>
      <w:tr w:rsidR="00412698" w:rsidRPr="002F5A08" w14:paraId="70C66B5C" w14:textId="77777777" w:rsidTr="007434CA">
        <w:trPr>
          <w:trHeight w:val="510"/>
        </w:trPr>
        <w:tc>
          <w:tcPr>
            <w:tcW w:w="2343" w:type="dxa"/>
            <w:vAlign w:val="center"/>
          </w:tcPr>
          <w:p w14:paraId="5560DC4B" w14:textId="77777777" w:rsidR="00412698" w:rsidRPr="00C63169" w:rsidRDefault="00B16FBE" w:rsidP="007F16DD">
            <w:pPr>
              <w:spacing w:after="0" w:line="240" w:lineRule="auto"/>
              <w:jc w:val="center"/>
              <w:rPr>
                <w:rFonts w:ascii="Times New Roman" w:hAnsi="Times New Roman"/>
                <w:b/>
                <w:color w:val="000000"/>
                <w:sz w:val="26"/>
                <w:szCs w:val="26"/>
              </w:rPr>
            </w:pPr>
            <w:r w:rsidRPr="00C63169">
              <w:rPr>
                <w:rFonts w:ascii="Times New Roman" w:hAnsi="Times New Roman"/>
                <w:b/>
                <w:color w:val="000000"/>
                <w:sz w:val="26"/>
                <w:szCs w:val="26"/>
              </w:rPr>
              <w:t xml:space="preserve"> Năm/giới</w:t>
            </w:r>
          </w:p>
        </w:tc>
        <w:tc>
          <w:tcPr>
            <w:tcW w:w="2338" w:type="dxa"/>
            <w:vAlign w:val="center"/>
          </w:tcPr>
          <w:p w14:paraId="7FEFFD63" w14:textId="77777777" w:rsidR="00412698" w:rsidRPr="00C63169" w:rsidRDefault="00412698" w:rsidP="007F16DD">
            <w:pPr>
              <w:spacing w:after="0" w:line="240" w:lineRule="auto"/>
              <w:jc w:val="center"/>
              <w:rPr>
                <w:rFonts w:ascii="Times New Roman" w:hAnsi="Times New Roman"/>
                <w:b/>
                <w:color w:val="000000"/>
                <w:sz w:val="26"/>
                <w:szCs w:val="26"/>
              </w:rPr>
            </w:pPr>
            <w:r w:rsidRPr="00C63169">
              <w:rPr>
                <w:rFonts w:ascii="Times New Roman" w:hAnsi="Times New Roman"/>
                <w:b/>
                <w:color w:val="000000"/>
                <w:sz w:val="26"/>
                <w:szCs w:val="26"/>
              </w:rPr>
              <w:t>Nam</w:t>
            </w:r>
          </w:p>
        </w:tc>
        <w:tc>
          <w:tcPr>
            <w:tcW w:w="2330" w:type="dxa"/>
            <w:vAlign w:val="center"/>
          </w:tcPr>
          <w:p w14:paraId="34D8BE7E" w14:textId="77777777" w:rsidR="00412698" w:rsidRPr="00C63169" w:rsidRDefault="00412698" w:rsidP="007F16DD">
            <w:pPr>
              <w:spacing w:after="0" w:line="240" w:lineRule="auto"/>
              <w:jc w:val="center"/>
              <w:rPr>
                <w:rFonts w:ascii="Times New Roman" w:hAnsi="Times New Roman"/>
                <w:b/>
                <w:color w:val="000000"/>
                <w:sz w:val="26"/>
                <w:szCs w:val="26"/>
              </w:rPr>
            </w:pPr>
            <w:r w:rsidRPr="00C63169">
              <w:rPr>
                <w:rFonts w:ascii="Times New Roman" w:hAnsi="Times New Roman"/>
                <w:b/>
                <w:color w:val="000000"/>
                <w:sz w:val="26"/>
                <w:szCs w:val="26"/>
              </w:rPr>
              <w:t>Nữ</w:t>
            </w:r>
          </w:p>
        </w:tc>
        <w:tc>
          <w:tcPr>
            <w:tcW w:w="2884" w:type="dxa"/>
            <w:vAlign w:val="center"/>
          </w:tcPr>
          <w:p w14:paraId="7A10C79A" w14:textId="77777777" w:rsidR="00412698" w:rsidRPr="00C63169" w:rsidRDefault="00412698" w:rsidP="007F16DD">
            <w:pPr>
              <w:spacing w:after="0" w:line="240" w:lineRule="auto"/>
              <w:jc w:val="center"/>
              <w:rPr>
                <w:rFonts w:ascii="Times New Roman" w:hAnsi="Times New Roman"/>
                <w:b/>
                <w:color w:val="000000"/>
                <w:sz w:val="26"/>
                <w:szCs w:val="26"/>
              </w:rPr>
            </w:pPr>
            <w:r w:rsidRPr="00C63169">
              <w:rPr>
                <w:rFonts w:ascii="Times New Roman" w:hAnsi="Times New Roman"/>
                <w:b/>
                <w:color w:val="000000"/>
                <w:sz w:val="26"/>
                <w:szCs w:val="26"/>
              </w:rPr>
              <w:t>Tổng</w:t>
            </w:r>
          </w:p>
        </w:tc>
      </w:tr>
      <w:tr w:rsidR="00B16FBE" w:rsidRPr="002F5A08" w14:paraId="6BF3DE73" w14:textId="77777777" w:rsidTr="007434CA">
        <w:trPr>
          <w:trHeight w:val="510"/>
        </w:trPr>
        <w:tc>
          <w:tcPr>
            <w:tcW w:w="2343" w:type="dxa"/>
          </w:tcPr>
          <w:p w14:paraId="08E2E952" w14:textId="77777777" w:rsidR="00B16FBE" w:rsidRPr="002F5A08" w:rsidRDefault="00B16FBE" w:rsidP="00D115E9">
            <w:pPr>
              <w:spacing w:after="0" w:line="360" w:lineRule="auto"/>
              <w:jc w:val="both"/>
              <w:rPr>
                <w:rFonts w:ascii="Times New Roman" w:hAnsi="Times New Roman"/>
                <w:color w:val="000000"/>
                <w:sz w:val="26"/>
                <w:szCs w:val="26"/>
              </w:rPr>
            </w:pPr>
            <w:r w:rsidRPr="002F5A08">
              <w:rPr>
                <w:rFonts w:ascii="Times New Roman" w:hAnsi="Times New Roman"/>
                <w:color w:val="000000"/>
                <w:sz w:val="26"/>
                <w:szCs w:val="26"/>
              </w:rPr>
              <w:t>2021</w:t>
            </w:r>
          </w:p>
        </w:tc>
        <w:tc>
          <w:tcPr>
            <w:tcW w:w="2338" w:type="dxa"/>
            <w:vAlign w:val="center"/>
          </w:tcPr>
          <w:p w14:paraId="041D9348" w14:textId="77777777" w:rsidR="00B16FBE" w:rsidRPr="00C63169" w:rsidRDefault="00B16FBE" w:rsidP="007F16DD">
            <w:pPr>
              <w:spacing w:after="0" w:line="240" w:lineRule="auto"/>
              <w:jc w:val="center"/>
              <w:rPr>
                <w:rFonts w:ascii="Times New Roman" w:hAnsi="Times New Roman"/>
                <w:b/>
                <w:color w:val="000000"/>
                <w:sz w:val="26"/>
                <w:szCs w:val="26"/>
              </w:rPr>
            </w:pPr>
          </w:p>
        </w:tc>
        <w:tc>
          <w:tcPr>
            <w:tcW w:w="2330" w:type="dxa"/>
            <w:vAlign w:val="center"/>
          </w:tcPr>
          <w:p w14:paraId="7DA7F63D" w14:textId="77777777" w:rsidR="00B16FBE" w:rsidRPr="00C63169" w:rsidRDefault="00B16FBE" w:rsidP="007F16DD">
            <w:pPr>
              <w:spacing w:after="0" w:line="240" w:lineRule="auto"/>
              <w:jc w:val="center"/>
              <w:rPr>
                <w:rFonts w:ascii="Times New Roman" w:hAnsi="Times New Roman"/>
                <w:b/>
                <w:color w:val="000000"/>
                <w:sz w:val="26"/>
                <w:szCs w:val="26"/>
              </w:rPr>
            </w:pPr>
          </w:p>
        </w:tc>
        <w:tc>
          <w:tcPr>
            <w:tcW w:w="2884" w:type="dxa"/>
            <w:vAlign w:val="center"/>
          </w:tcPr>
          <w:p w14:paraId="2F9E6E22" w14:textId="77777777" w:rsidR="00B16FBE" w:rsidRPr="00C63169" w:rsidRDefault="00B16FBE" w:rsidP="007F16DD">
            <w:pPr>
              <w:spacing w:after="0" w:line="240" w:lineRule="auto"/>
              <w:jc w:val="center"/>
              <w:rPr>
                <w:rFonts w:ascii="Times New Roman" w:hAnsi="Times New Roman"/>
                <w:b/>
                <w:color w:val="000000"/>
                <w:sz w:val="26"/>
                <w:szCs w:val="26"/>
              </w:rPr>
            </w:pPr>
          </w:p>
        </w:tc>
      </w:tr>
    </w:tbl>
    <w:p w14:paraId="05A9C24A" w14:textId="28E1019E" w:rsidR="00412698" w:rsidRPr="00C63169" w:rsidRDefault="00B16FBE" w:rsidP="007F16DD">
      <w:pPr>
        <w:spacing w:before="120" w:after="120" w:line="240" w:lineRule="auto"/>
        <w:rPr>
          <w:rFonts w:ascii="Times New Roman" w:hAnsi="Times New Roman"/>
          <w:b/>
          <w:color w:val="000000"/>
          <w:sz w:val="26"/>
          <w:szCs w:val="26"/>
        </w:rPr>
      </w:pPr>
      <w:r w:rsidRPr="00C63169">
        <w:rPr>
          <w:rFonts w:ascii="Times New Roman" w:hAnsi="Times New Roman"/>
          <w:b/>
          <w:color w:val="000000"/>
          <w:sz w:val="26"/>
          <w:szCs w:val="26"/>
        </w:rPr>
        <w:t>3</w:t>
      </w:r>
      <w:r w:rsidR="00412698" w:rsidRPr="00C63169">
        <w:rPr>
          <w:rFonts w:ascii="Times New Roman" w:hAnsi="Times New Roman"/>
          <w:b/>
          <w:color w:val="000000"/>
          <w:sz w:val="26"/>
          <w:szCs w:val="26"/>
        </w:rPr>
        <w:t xml:space="preserve">. </w:t>
      </w:r>
      <w:r w:rsidRPr="00C63169">
        <w:rPr>
          <w:rFonts w:ascii="Times New Roman" w:hAnsi="Times New Roman"/>
          <w:b/>
          <w:color w:val="000000"/>
          <w:sz w:val="26"/>
          <w:szCs w:val="26"/>
        </w:rPr>
        <w:t>Số lượng</w:t>
      </w:r>
      <w:r w:rsidR="00412698" w:rsidRPr="00C63169">
        <w:rPr>
          <w:rFonts w:ascii="Times New Roman" w:hAnsi="Times New Roman"/>
          <w:b/>
          <w:color w:val="000000"/>
          <w:sz w:val="26"/>
          <w:szCs w:val="26"/>
        </w:rPr>
        <w:t xml:space="preserve"> </w:t>
      </w:r>
      <w:r w:rsidR="00743BD3" w:rsidRPr="00C63169">
        <w:rPr>
          <w:rFonts w:ascii="Times New Roman" w:hAnsi="Times New Roman"/>
          <w:b/>
          <w:color w:val="000000"/>
          <w:sz w:val="26"/>
          <w:szCs w:val="26"/>
        </w:rPr>
        <w:t xml:space="preserve">vắc xin </w:t>
      </w:r>
      <w:r w:rsidR="002F5A08">
        <w:rPr>
          <w:rFonts w:ascii="Times New Roman" w:hAnsi="Times New Roman"/>
          <w:b/>
          <w:color w:val="000000"/>
          <w:sz w:val="26"/>
          <w:szCs w:val="26"/>
        </w:rPr>
        <w:t xml:space="preserve">cúm mùa </w:t>
      </w:r>
      <w:r w:rsidR="002F5A08" w:rsidRPr="00835E0E">
        <w:rPr>
          <w:rFonts w:ascii="Times New Roman" w:hAnsi="Times New Roman"/>
          <w:b/>
          <w:color w:val="000000"/>
          <w:sz w:val="26"/>
          <w:szCs w:val="26"/>
        </w:rPr>
        <w:t xml:space="preserve">đã sử dụng theo </w:t>
      </w:r>
      <w:r w:rsidR="00506B5B">
        <w:rPr>
          <w:rFonts w:ascii="Times New Roman" w:hAnsi="Times New Roman"/>
          <w:b/>
          <w:color w:val="000000"/>
          <w:sz w:val="26"/>
          <w:szCs w:val="26"/>
        </w:rPr>
        <w:t>độ tuổi</w:t>
      </w:r>
      <w:r w:rsidR="002F5A08" w:rsidRPr="00835E0E">
        <w:rPr>
          <w:rFonts w:ascii="Times New Roman" w:hAnsi="Times New Roman"/>
          <w:b/>
          <w:color w:val="000000"/>
          <w:sz w:val="26"/>
          <w:szCs w:val="26"/>
        </w:rPr>
        <w:t xml:space="preserve"> trong năm 2021</w:t>
      </w:r>
      <w:r w:rsidR="002F5A08">
        <w:rPr>
          <w:rFonts w:ascii="Times New Roman" w:hAnsi="Times New Roman"/>
          <w:b/>
          <w:color w:val="000000"/>
          <w:sz w:val="26"/>
          <w:szCs w:val="26"/>
        </w:rPr>
        <w:t xml:space="preserve"> do dự án PIVI tài trợ thông qua Cục y tế dự phòng</w:t>
      </w:r>
      <w:r w:rsidR="00506B5B">
        <w:rPr>
          <w:rFonts w:ascii="Times New Roman" w:hAnsi="Times New Roman"/>
          <w:b/>
          <w:color w:val="000000"/>
          <w:sz w:val="26"/>
          <w:szCs w:val="26"/>
        </w:rPr>
        <w:t>?</w:t>
      </w:r>
    </w:p>
    <w:tbl>
      <w:tblPr>
        <w:tblStyle w:val="TableGrid"/>
        <w:tblW w:w="9895" w:type="dxa"/>
        <w:tblLook w:val="04A0" w:firstRow="1" w:lastRow="0" w:firstColumn="1" w:lastColumn="0" w:noHBand="0" w:noVBand="1"/>
      </w:tblPr>
      <w:tblGrid>
        <w:gridCol w:w="1916"/>
        <w:gridCol w:w="1916"/>
        <w:gridCol w:w="1915"/>
        <w:gridCol w:w="1915"/>
        <w:gridCol w:w="2233"/>
      </w:tblGrid>
      <w:tr w:rsidR="007434CA" w:rsidRPr="002F5A08" w14:paraId="3B69F250" w14:textId="77777777" w:rsidTr="007434CA">
        <w:trPr>
          <w:trHeight w:val="397"/>
        </w:trPr>
        <w:tc>
          <w:tcPr>
            <w:tcW w:w="1916" w:type="dxa"/>
            <w:vAlign w:val="center"/>
          </w:tcPr>
          <w:p w14:paraId="5C8F428F" w14:textId="77777777" w:rsidR="007434CA" w:rsidRPr="00C63169" w:rsidRDefault="007434CA" w:rsidP="007434CA">
            <w:pPr>
              <w:spacing w:after="0" w:line="240" w:lineRule="auto"/>
              <w:jc w:val="center"/>
              <w:rPr>
                <w:rFonts w:ascii="Times New Roman" w:hAnsi="Times New Roman"/>
                <w:b/>
                <w:color w:val="000000"/>
                <w:sz w:val="26"/>
                <w:szCs w:val="26"/>
              </w:rPr>
            </w:pPr>
            <w:r w:rsidRPr="00C63169">
              <w:rPr>
                <w:rFonts w:ascii="Times New Roman" w:hAnsi="Times New Roman"/>
                <w:b/>
                <w:color w:val="000000"/>
                <w:sz w:val="26"/>
                <w:szCs w:val="26"/>
              </w:rPr>
              <w:t>Năm/tuổi</w:t>
            </w:r>
          </w:p>
        </w:tc>
        <w:tc>
          <w:tcPr>
            <w:tcW w:w="1916" w:type="dxa"/>
            <w:vAlign w:val="center"/>
          </w:tcPr>
          <w:p w14:paraId="7EF95232" w14:textId="7C071E8B" w:rsidR="007434CA" w:rsidRPr="00C63169" w:rsidRDefault="007434CA" w:rsidP="007434CA">
            <w:pPr>
              <w:spacing w:after="0"/>
              <w:jc w:val="center"/>
              <w:rPr>
                <w:rFonts w:ascii="Times New Roman" w:hAnsi="Times New Roman"/>
                <w:b/>
                <w:color w:val="000000"/>
                <w:sz w:val="26"/>
                <w:szCs w:val="26"/>
              </w:rPr>
            </w:pPr>
            <w:r w:rsidRPr="00C63169">
              <w:rPr>
                <w:rFonts w:ascii="Times New Roman" w:hAnsi="Times New Roman"/>
                <w:b/>
                <w:color w:val="000000"/>
                <w:sz w:val="26"/>
                <w:szCs w:val="26"/>
              </w:rPr>
              <w:t xml:space="preserve">Dưới </w:t>
            </w:r>
            <w:r>
              <w:rPr>
                <w:rFonts w:ascii="Times New Roman" w:hAnsi="Times New Roman"/>
                <w:b/>
                <w:color w:val="000000"/>
                <w:sz w:val="26"/>
                <w:szCs w:val="26"/>
              </w:rPr>
              <w:t>3</w:t>
            </w:r>
            <w:r w:rsidRPr="00C63169">
              <w:rPr>
                <w:rFonts w:ascii="Times New Roman" w:hAnsi="Times New Roman"/>
                <w:b/>
                <w:color w:val="000000"/>
                <w:sz w:val="26"/>
                <w:szCs w:val="26"/>
              </w:rPr>
              <w:t>0 tuổi</w:t>
            </w:r>
          </w:p>
        </w:tc>
        <w:tc>
          <w:tcPr>
            <w:tcW w:w="1915" w:type="dxa"/>
            <w:vAlign w:val="center"/>
          </w:tcPr>
          <w:p w14:paraId="3DD337BC" w14:textId="382BAF9C" w:rsidR="007434CA" w:rsidRPr="00C63169" w:rsidRDefault="007434CA" w:rsidP="007434CA">
            <w:pPr>
              <w:spacing w:after="0"/>
              <w:jc w:val="center"/>
              <w:rPr>
                <w:rFonts w:ascii="Times New Roman" w:hAnsi="Times New Roman"/>
                <w:color w:val="000000"/>
                <w:sz w:val="26"/>
                <w:szCs w:val="26"/>
              </w:rPr>
            </w:pPr>
            <w:r>
              <w:rPr>
                <w:rFonts w:ascii="Times New Roman" w:hAnsi="Times New Roman"/>
                <w:b/>
                <w:color w:val="000000"/>
                <w:sz w:val="26"/>
                <w:szCs w:val="26"/>
              </w:rPr>
              <w:t>30</w:t>
            </w:r>
            <w:r w:rsidRPr="00C63169">
              <w:rPr>
                <w:rFonts w:ascii="Times New Roman" w:hAnsi="Times New Roman"/>
                <w:b/>
                <w:color w:val="000000"/>
                <w:sz w:val="26"/>
                <w:szCs w:val="26"/>
              </w:rPr>
              <w:t xml:space="preserve"> - 5</w:t>
            </w:r>
            <w:r>
              <w:rPr>
                <w:rFonts w:ascii="Times New Roman" w:hAnsi="Times New Roman"/>
                <w:b/>
                <w:color w:val="000000"/>
                <w:sz w:val="26"/>
                <w:szCs w:val="26"/>
              </w:rPr>
              <w:t>0</w:t>
            </w:r>
            <w:r w:rsidRPr="00C63169">
              <w:rPr>
                <w:rFonts w:ascii="Times New Roman" w:hAnsi="Times New Roman"/>
                <w:b/>
                <w:color w:val="000000"/>
                <w:sz w:val="26"/>
                <w:szCs w:val="26"/>
              </w:rPr>
              <w:t xml:space="preserve"> tuổi</w:t>
            </w:r>
          </w:p>
        </w:tc>
        <w:tc>
          <w:tcPr>
            <w:tcW w:w="1915" w:type="dxa"/>
            <w:vAlign w:val="center"/>
          </w:tcPr>
          <w:p w14:paraId="6B0DEC9A" w14:textId="7EFCC9E9" w:rsidR="007434CA" w:rsidRPr="00C63169" w:rsidRDefault="007434CA" w:rsidP="007434CA">
            <w:pPr>
              <w:spacing w:after="0"/>
              <w:jc w:val="center"/>
              <w:rPr>
                <w:rFonts w:ascii="Times New Roman" w:hAnsi="Times New Roman"/>
                <w:color w:val="000000"/>
                <w:sz w:val="26"/>
                <w:szCs w:val="26"/>
              </w:rPr>
            </w:pPr>
            <w:r>
              <w:rPr>
                <w:rFonts w:ascii="Times New Roman" w:hAnsi="Times New Roman"/>
                <w:b/>
                <w:color w:val="000000"/>
                <w:sz w:val="26"/>
                <w:szCs w:val="26"/>
              </w:rPr>
              <w:t xml:space="preserve">Trên 50 </w:t>
            </w:r>
            <w:r w:rsidRPr="00C63169">
              <w:rPr>
                <w:rFonts w:ascii="Times New Roman" w:hAnsi="Times New Roman"/>
                <w:b/>
                <w:color w:val="000000"/>
                <w:sz w:val="26"/>
                <w:szCs w:val="26"/>
              </w:rPr>
              <w:t>tuổi</w:t>
            </w:r>
          </w:p>
        </w:tc>
        <w:tc>
          <w:tcPr>
            <w:tcW w:w="2233" w:type="dxa"/>
            <w:vAlign w:val="center"/>
          </w:tcPr>
          <w:p w14:paraId="103AD0D3" w14:textId="77777777" w:rsidR="007434CA" w:rsidRPr="00C63169" w:rsidRDefault="007434CA" w:rsidP="007434CA">
            <w:pPr>
              <w:spacing w:after="0"/>
              <w:jc w:val="center"/>
              <w:rPr>
                <w:rFonts w:ascii="Times New Roman" w:hAnsi="Times New Roman"/>
                <w:b/>
                <w:color w:val="000000"/>
                <w:sz w:val="26"/>
                <w:szCs w:val="26"/>
              </w:rPr>
            </w:pPr>
            <w:r w:rsidRPr="00C63169">
              <w:rPr>
                <w:rFonts w:ascii="Times New Roman" w:hAnsi="Times New Roman"/>
                <w:b/>
                <w:color w:val="000000"/>
                <w:sz w:val="26"/>
                <w:szCs w:val="26"/>
              </w:rPr>
              <w:t>Tổng</w:t>
            </w:r>
          </w:p>
        </w:tc>
      </w:tr>
      <w:tr w:rsidR="00B16FBE" w:rsidRPr="002F5A08" w14:paraId="5CB1639C" w14:textId="77777777" w:rsidTr="007434CA">
        <w:tc>
          <w:tcPr>
            <w:tcW w:w="1916" w:type="dxa"/>
          </w:tcPr>
          <w:p w14:paraId="03683A66" w14:textId="77777777" w:rsidR="00B16FBE" w:rsidRPr="002F5A08" w:rsidRDefault="00B16FBE" w:rsidP="00D115E9">
            <w:pPr>
              <w:spacing w:after="0" w:line="360" w:lineRule="auto"/>
              <w:jc w:val="both"/>
              <w:rPr>
                <w:rFonts w:ascii="Times New Roman" w:hAnsi="Times New Roman"/>
                <w:color w:val="000000"/>
                <w:sz w:val="26"/>
                <w:szCs w:val="26"/>
              </w:rPr>
            </w:pPr>
            <w:r w:rsidRPr="002F5A08">
              <w:rPr>
                <w:rFonts w:ascii="Times New Roman" w:hAnsi="Times New Roman"/>
                <w:color w:val="000000"/>
                <w:sz w:val="26"/>
                <w:szCs w:val="26"/>
              </w:rPr>
              <w:t>2021</w:t>
            </w:r>
          </w:p>
        </w:tc>
        <w:tc>
          <w:tcPr>
            <w:tcW w:w="1916" w:type="dxa"/>
          </w:tcPr>
          <w:p w14:paraId="509507B6" w14:textId="77777777" w:rsidR="00B16FBE" w:rsidRPr="00C63169" w:rsidRDefault="00B16FBE" w:rsidP="007F16DD">
            <w:pPr>
              <w:spacing w:after="0"/>
              <w:rPr>
                <w:rFonts w:ascii="Times New Roman" w:hAnsi="Times New Roman"/>
                <w:b/>
                <w:color w:val="000000"/>
                <w:sz w:val="26"/>
                <w:szCs w:val="26"/>
              </w:rPr>
            </w:pPr>
          </w:p>
        </w:tc>
        <w:tc>
          <w:tcPr>
            <w:tcW w:w="1915" w:type="dxa"/>
          </w:tcPr>
          <w:p w14:paraId="0055B4DA" w14:textId="77777777" w:rsidR="00B16FBE" w:rsidRPr="00C63169" w:rsidRDefault="00B16FBE" w:rsidP="007F16DD">
            <w:pPr>
              <w:spacing w:after="0"/>
              <w:rPr>
                <w:rFonts w:ascii="Times New Roman" w:hAnsi="Times New Roman"/>
                <w:b/>
                <w:color w:val="000000"/>
                <w:sz w:val="26"/>
                <w:szCs w:val="26"/>
              </w:rPr>
            </w:pPr>
          </w:p>
        </w:tc>
        <w:tc>
          <w:tcPr>
            <w:tcW w:w="1915" w:type="dxa"/>
          </w:tcPr>
          <w:p w14:paraId="7307B99A" w14:textId="77777777" w:rsidR="00B16FBE" w:rsidRPr="00C63169" w:rsidRDefault="00B16FBE" w:rsidP="007F16DD">
            <w:pPr>
              <w:spacing w:after="0"/>
              <w:rPr>
                <w:rFonts w:ascii="Times New Roman" w:hAnsi="Times New Roman"/>
                <w:b/>
                <w:color w:val="000000"/>
                <w:sz w:val="26"/>
                <w:szCs w:val="26"/>
              </w:rPr>
            </w:pPr>
          </w:p>
        </w:tc>
        <w:tc>
          <w:tcPr>
            <w:tcW w:w="2233" w:type="dxa"/>
          </w:tcPr>
          <w:p w14:paraId="0A6841CF" w14:textId="77777777" w:rsidR="00B16FBE" w:rsidRPr="00C63169" w:rsidRDefault="00B16FBE" w:rsidP="007F16DD">
            <w:pPr>
              <w:spacing w:after="0"/>
              <w:rPr>
                <w:rFonts w:ascii="Times New Roman" w:hAnsi="Times New Roman"/>
                <w:b/>
                <w:color w:val="000000"/>
                <w:sz w:val="26"/>
                <w:szCs w:val="26"/>
              </w:rPr>
            </w:pPr>
          </w:p>
        </w:tc>
      </w:tr>
    </w:tbl>
    <w:p w14:paraId="56C1435C" w14:textId="27103E7F" w:rsidR="00412698" w:rsidRPr="00C63169" w:rsidRDefault="00412698" w:rsidP="007F16DD">
      <w:pPr>
        <w:pStyle w:val="ListParagraph"/>
        <w:numPr>
          <w:ilvl w:val="0"/>
          <w:numId w:val="4"/>
        </w:numPr>
        <w:spacing w:before="120" w:after="120" w:line="240" w:lineRule="auto"/>
        <w:rPr>
          <w:rFonts w:ascii="Times New Roman" w:hAnsi="Times New Roman"/>
          <w:b/>
          <w:color w:val="000000"/>
          <w:sz w:val="26"/>
          <w:szCs w:val="26"/>
        </w:rPr>
      </w:pPr>
      <w:r w:rsidRPr="00C63169">
        <w:rPr>
          <w:rFonts w:ascii="Times New Roman" w:hAnsi="Times New Roman"/>
          <w:b/>
          <w:color w:val="000000"/>
          <w:sz w:val="26"/>
          <w:szCs w:val="26"/>
        </w:rPr>
        <w:t xml:space="preserve">Dự báo số lượng </w:t>
      </w:r>
      <w:r w:rsidR="00991136" w:rsidRPr="00C63169">
        <w:rPr>
          <w:rFonts w:ascii="Times New Roman" w:hAnsi="Times New Roman"/>
          <w:b/>
          <w:color w:val="000000"/>
          <w:sz w:val="26"/>
          <w:szCs w:val="26"/>
        </w:rPr>
        <w:t>đề xuất cung ứng vắc xin</w:t>
      </w:r>
      <w:r w:rsidRPr="00C63169">
        <w:rPr>
          <w:rFonts w:ascii="Times New Roman" w:hAnsi="Times New Roman"/>
          <w:b/>
          <w:color w:val="000000"/>
          <w:sz w:val="26"/>
          <w:szCs w:val="26"/>
        </w:rPr>
        <w:t xml:space="preserve"> </w:t>
      </w:r>
      <w:r w:rsidR="00822AC0">
        <w:rPr>
          <w:rFonts w:ascii="Times New Roman" w:hAnsi="Times New Roman"/>
          <w:b/>
          <w:color w:val="000000"/>
          <w:sz w:val="26"/>
          <w:szCs w:val="26"/>
        </w:rPr>
        <w:t>cho các năm tiếp theo</w:t>
      </w:r>
      <w:r w:rsidRPr="00C63169">
        <w:rPr>
          <w:rFonts w:ascii="Times New Roman" w:hAnsi="Times New Roman"/>
          <w:b/>
          <w:color w:val="000000"/>
          <w:sz w:val="26"/>
          <w:szCs w:val="26"/>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576"/>
        <w:gridCol w:w="2155"/>
        <w:gridCol w:w="2670"/>
      </w:tblGrid>
      <w:tr w:rsidR="0075096F" w:rsidRPr="002F5A08" w14:paraId="6D0D8C2B" w14:textId="77777777" w:rsidTr="007434CA">
        <w:trPr>
          <w:trHeight w:val="454"/>
        </w:trPr>
        <w:tc>
          <w:tcPr>
            <w:tcW w:w="3494" w:type="dxa"/>
            <w:tcBorders>
              <w:top w:val="single" w:sz="4" w:space="0" w:color="auto"/>
              <w:left w:val="single" w:sz="4" w:space="0" w:color="auto"/>
              <w:bottom w:val="single" w:sz="4" w:space="0" w:color="auto"/>
              <w:right w:val="single" w:sz="4" w:space="0" w:color="auto"/>
            </w:tcBorders>
            <w:vAlign w:val="center"/>
            <w:hideMark/>
          </w:tcPr>
          <w:p w14:paraId="4F41F863" w14:textId="77777777" w:rsidR="0075096F" w:rsidRPr="00C63169" w:rsidRDefault="0075096F"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Vắc xin /năm</w:t>
            </w:r>
          </w:p>
        </w:tc>
        <w:tc>
          <w:tcPr>
            <w:tcW w:w="1576" w:type="dxa"/>
            <w:tcBorders>
              <w:top w:val="single" w:sz="4" w:space="0" w:color="auto"/>
              <w:left w:val="single" w:sz="4" w:space="0" w:color="auto"/>
              <w:bottom w:val="single" w:sz="4" w:space="0" w:color="auto"/>
              <w:right w:val="single" w:sz="4" w:space="0" w:color="auto"/>
            </w:tcBorders>
            <w:vAlign w:val="center"/>
            <w:hideMark/>
          </w:tcPr>
          <w:p w14:paraId="30E2D13F" w14:textId="77777777" w:rsidR="0075096F" w:rsidRPr="00C63169" w:rsidRDefault="0075096F"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2022</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8822B37" w14:textId="77777777" w:rsidR="0075096F" w:rsidRPr="00C63169" w:rsidRDefault="0075096F"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2023</w:t>
            </w:r>
          </w:p>
        </w:tc>
        <w:tc>
          <w:tcPr>
            <w:tcW w:w="2670" w:type="dxa"/>
            <w:tcBorders>
              <w:top w:val="single" w:sz="4" w:space="0" w:color="auto"/>
              <w:left w:val="single" w:sz="4" w:space="0" w:color="auto"/>
              <w:bottom w:val="single" w:sz="4" w:space="0" w:color="auto"/>
              <w:right w:val="single" w:sz="4" w:space="0" w:color="auto"/>
            </w:tcBorders>
            <w:vAlign w:val="center"/>
          </w:tcPr>
          <w:p w14:paraId="04C0A1D8" w14:textId="77777777" w:rsidR="0075096F" w:rsidRPr="00C63169" w:rsidRDefault="0075096F" w:rsidP="007F16DD">
            <w:pPr>
              <w:spacing w:after="0"/>
              <w:jc w:val="center"/>
              <w:rPr>
                <w:rFonts w:ascii="Times New Roman" w:hAnsi="Times New Roman"/>
                <w:b/>
                <w:color w:val="000000"/>
                <w:sz w:val="26"/>
                <w:szCs w:val="26"/>
              </w:rPr>
            </w:pPr>
            <w:r w:rsidRPr="00C63169">
              <w:rPr>
                <w:rFonts w:ascii="Times New Roman" w:hAnsi="Times New Roman"/>
                <w:b/>
                <w:color w:val="000000"/>
                <w:sz w:val="26"/>
                <w:szCs w:val="26"/>
              </w:rPr>
              <w:t>2024</w:t>
            </w:r>
          </w:p>
        </w:tc>
      </w:tr>
      <w:tr w:rsidR="0075096F" w:rsidRPr="002F5A08" w14:paraId="6EE3A7B5" w14:textId="77777777" w:rsidTr="007434CA">
        <w:trPr>
          <w:trHeight w:val="391"/>
        </w:trPr>
        <w:tc>
          <w:tcPr>
            <w:tcW w:w="3494" w:type="dxa"/>
            <w:tcBorders>
              <w:top w:val="single" w:sz="4" w:space="0" w:color="auto"/>
              <w:left w:val="single" w:sz="4" w:space="0" w:color="auto"/>
              <w:bottom w:val="single" w:sz="4" w:space="0" w:color="auto"/>
              <w:right w:val="single" w:sz="4" w:space="0" w:color="auto"/>
            </w:tcBorders>
            <w:vAlign w:val="center"/>
          </w:tcPr>
          <w:p w14:paraId="3BC7505F" w14:textId="77777777" w:rsidR="0075096F" w:rsidRPr="007434CA" w:rsidRDefault="0075096F" w:rsidP="007F16DD">
            <w:pPr>
              <w:spacing w:after="0"/>
              <w:rPr>
                <w:rFonts w:ascii="Times New Roman" w:hAnsi="Times New Roman"/>
                <w:color w:val="000000"/>
                <w:sz w:val="26"/>
                <w:szCs w:val="26"/>
              </w:rPr>
            </w:pPr>
            <w:r w:rsidRPr="007434CA">
              <w:rPr>
                <w:rFonts w:ascii="Times New Roman" w:hAnsi="Times New Roman"/>
                <w:color w:val="000000"/>
                <w:sz w:val="26"/>
                <w:szCs w:val="26"/>
              </w:rPr>
              <w:t xml:space="preserve">               Vác xin</w:t>
            </w:r>
          </w:p>
        </w:tc>
        <w:tc>
          <w:tcPr>
            <w:tcW w:w="1576" w:type="dxa"/>
            <w:tcBorders>
              <w:top w:val="single" w:sz="4" w:space="0" w:color="auto"/>
              <w:left w:val="single" w:sz="4" w:space="0" w:color="auto"/>
              <w:bottom w:val="single" w:sz="4" w:space="0" w:color="auto"/>
              <w:right w:val="single" w:sz="4" w:space="0" w:color="auto"/>
            </w:tcBorders>
            <w:vAlign w:val="center"/>
          </w:tcPr>
          <w:p w14:paraId="68632500" w14:textId="77777777" w:rsidR="0075096F" w:rsidRPr="00C63169" w:rsidRDefault="0075096F" w:rsidP="007F16DD">
            <w:pPr>
              <w:spacing w:after="0"/>
              <w:rPr>
                <w:rFonts w:ascii="Times New Roman" w:hAnsi="Times New Roman"/>
                <w:b/>
                <w:color w:val="000000"/>
                <w:sz w:val="26"/>
                <w:szCs w:val="26"/>
              </w:rPr>
            </w:pPr>
          </w:p>
        </w:tc>
        <w:tc>
          <w:tcPr>
            <w:tcW w:w="2155" w:type="dxa"/>
            <w:tcBorders>
              <w:top w:val="single" w:sz="4" w:space="0" w:color="auto"/>
              <w:left w:val="single" w:sz="4" w:space="0" w:color="auto"/>
              <w:bottom w:val="single" w:sz="4" w:space="0" w:color="auto"/>
              <w:right w:val="single" w:sz="4" w:space="0" w:color="auto"/>
            </w:tcBorders>
            <w:vAlign w:val="center"/>
          </w:tcPr>
          <w:p w14:paraId="3E8F5EB2" w14:textId="77777777" w:rsidR="0075096F" w:rsidRPr="00C63169" w:rsidRDefault="0075096F" w:rsidP="007F16DD">
            <w:pPr>
              <w:spacing w:after="0"/>
              <w:rPr>
                <w:rFonts w:ascii="Times New Roman" w:hAnsi="Times New Roman"/>
                <w:b/>
                <w:color w:val="000000"/>
                <w:sz w:val="26"/>
                <w:szCs w:val="26"/>
              </w:rPr>
            </w:pPr>
          </w:p>
        </w:tc>
        <w:tc>
          <w:tcPr>
            <w:tcW w:w="2670" w:type="dxa"/>
            <w:tcBorders>
              <w:top w:val="single" w:sz="4" w:space="0" w:color="auto"/>
              <w:left w:val="single" w:sz="4" w:space="0" w:color="auto"/>
              <w:bottom w:val="single" w:sz="4" w:space="0" w:color="auto"/>
              <w:right w:val="single" w:sz="4" w:space="0" w:color="auto"/>
            </w:tcBorders>
            <w:vAlign w:val="center"/>
          </w:tcPr>
          <w:p w14:paraId="1D30A982" w14:textId="77777777" w:rsidR="0075096F" w:rsidRPr="00C63169" w:rsidRDefault="0075096F" w:rsidP="007F16DD">
            <w:pPr>
              <w:spacing w:after="0"/>
              <w:rPr>
                <w:rFonts w:ascii="Times New Roman" w:hAnsi="Times New Roman"/>
                <w:b/>
                <w:color w:val="000000"/>
                <w:sz w:val="26"/>
                <w:szCs w:val="26"/>
              </w:rPr>
            </w:pPr>
          </w:p>
        </w:tc>
      </w:tr>
      <w:tr w:rsidR="0075096F" w:rsidRPr="002F5A08" w14:paraId="44CFFADE" w14:textId="77777777" w:rsidTr="007434CA">
        <w:trPr>
          <w:trHeight w:val="340"/>
        </w:trPr>
        <w:tc>
          <w:tcPr>
            <w:tcW w:w="3494" w:type="dxa"/>
            <w:tcBorders>
              <w:top w:val="single" w:sz="4" w:space="0" w:color="auto"/>
              <w:left w:val="single" w:sz="4" w:space="0" w:color="auto"/>
              <w:bottom w:val="single" w:sz="4" w:space="0" w:color="auto"/>
              <w:right w:val="single" w:sz="4" w:space="0" w:color="auto"/>
            </w:tcBorders>
            <w:vAlign w:val="center"/>
          </w:tcPr>
          <w:p w14:paraId="2EA5AF89" w14:textId="77777777" w:rsidR="0075096F" w:rsidRPr="007434CA" w:rsidRDefault="0075096F" w:rsidP="007F16DD">
            <w:pPr>
              <w:spacing w:after="0"/>
              <w:jc w:val="center"/>
              <w:rPr>
                <w:rFonts w:ascii="Times New Roman" w:hAnsi="Times New Roman"/>
                <w:color w:val="000000"/>
                <w:sz w:val="26"/>
                <w:szCs w:val="26"/>
              </w:rPr>
            </w:pPr>
            <w:r w:rsidRPr="007434CA">
              <w:rPr>
                <w:rFonts w:ascii="Times New Roman" w:hAnsi="Times New Roman"/>
                <w:color w:val="000000"/>
                <w:sz w:val="26"/>
                <w:szCs w:val="26"/>
              </w:rPr>
              <w:t>Tổng</w:t>
            </w:r>
          </w:p>
        </w:tc>
        <w:tc>
          <w:tcPr>
            <w:tcW w:w="1576" w:type="dxa"/>
            <w:tcBorders>
              <w:left w:val="single" w:sz="4" w:space="0" w:color="auto"/>
              <w:bottom w:val="single" w:sz="4" w:space="0" w:color="auto"/>
              <w:right w:val="single" w:sz="4" w:space="0" w:color="auto"/>
            </w:tcBorders>
            <w:vAlign w:val="center"/>
          </w:tcPr>
          <w:p w14:paraId="254BDA16" w14:textId="77777777" w:rsidR="0075096F" w:rsidRPr="00C63169" w:rsidRDefault="0075096F" w:rsidP="007F16DD">
            <w:pPr>
              <w:spacing w:after="0"/>
              <w:jc w:val="center"/>
              <w:rPr>
                <w:rFonts w:ascii="Times New Roman" w:hAnsi="Times New Roman"/>
                <w:color w:val="000000"/>
                <w:sz w:val="26"/>
                <w:szCs w:val="26"/>
              </w:rPr>
            </w:pPr>
          </w:p>
        </w:tc>
        <w:tc>
          <w:tcPr>
            <w:tcW w:w="2155" w:type="dxa"/>
            <w:tcBorders>
              <w:left w:val="single" w:sz="4" w:space="0" w:color="auto"/>
              <w:bottom w:val="single" w:sz="4" w:space="0" w:color="auto"/>
              <w:right w:val="single" w:sz="4" w:space="0" w:color="auto"/>
            </w:tcBorders>
            <w:vAlign w:val="center"/>
          </w:tcPr>
          <w:p w14:paraId="69FA441F" w14:textId="77777777" w:rsidR="0075096F" w:rsidRPr="00C63169" w:rsidRDefault="0075096F" w:rsidP="007F16DD">
            <w:pPr>
              <w:spacing w:after="0"/>
              <w:jc w:val="center"/>
              <w:rPr>
                <w:rFonts w:ascii="Times New Roman" w:hAnsi="Times New Roman"/>
                <w:b/>
                <w:color w:val="000000"/>
                <w:sz w:val="26"/>
                <w:szCs w:val="26"/>
              </w:rPr>
            </w:pPr>
          </w:p>
        </w:tc>
        <w:tc>
          <w:tcPr>
            <w:tcW w:w="2670" w:type="dxa"/>
            <w:tcBorders>
              <w:left w:val="single" w:sz="4" w:space="0" w:color="auto"/>
              <w:bottom w:val="single" w:sz="4" w:space="0" w:color="auto"/>
              <w:right w:val="single" w:sz="4" w:space="0" w:color="auto"/>
            </w:tcBorders>
            <w:vAlign w:val="center"/>
          </w:tcPr>
          <w:p w14:paraId="41145A10" w14:textId="77777777" w:rsidR="0075096F" w:rsidRPr="00C63169" w:rsidRDefault="0075096F" w:rsidP="007F16DD">
            <w:pPr>
              <w:spacing w:after="0"/>
              <w:jc w:val="center"/>
              <w:rPr>
                <w:rFonts w:ascii="Times New Roman" w:hAnsi="Times New Roman"/>
                <w:b/>
                <w:color w:val="000000"/>
                <w:sz w:val="26"/>
                <w:szCs w:val="26"/>
              </w:rPr>
            </w:pPr>
          </w:p>
        </w:tc>
      </w:tr>
    </w:tbl>
    <w:p w14:paraId="57FA437F" w14:textId="74DA624A" w:rsidR="00412698" w:rsidRPr="00C63169" w:rsidRDefault="00981AEB" w:rsidP="00C63169">
      <w:pPr>
        <w:spacing w:after="0"/>
        <w:ind w:left="142"/>
        <w:rPr>
          <w:rFonts w:ascii="Times New Roman" w:hAnsi="Times New Roman"/>
          <w:b/>
          <w:color w:val="000000"/>
          <w:sz w:val="26"/>
          <w:szCs w:val="26"/>
        </w:rPr>
      </w:pPr>
      <w:r>
        <w:rPr>
          <w:rFonts w:ascii="Times New Roman" w:hAnsi="Times New Roman"/>
          <w:b/>
          <w:color w:val="000000"/>
          <w:sz w:val="26"/>
          <w:szCs w:val="26"/>
        </w:rPr>
        <w:t xml:space="preserve">                </w:t>
      </w:r>
      <w:r w:rsidR="001801C4" w:rsidRPr="00C63169">
        <w:rPr>
          <w:rFonts w:ascii="Times New Roman" w:hAnsi="Times New Roman"/>
          <w:b/>
          <w:color w:val="000000"/>
          <w:sz w:val="26"/>
          <w:szCs w:val="26"/>
        </w:rPr>
        <w:t xml:space="preserve">Người thu thập thông tin                  </w:t>
      </w:r>
      <w:r>
        <w:rPr>
          <w:rFonts w:ascii="Times New Roman" w:hAnsi="Times New Roman"/>
          <w:b/>
          <w:color w:val="000000"/>
          <w:sz w:val="26"/>
          <w:szCs w:val="26"/>
        </w:rPr>
        <w:t xml:space="preserve">   X</w:t>
      </w:r>
      <w:r w:rsidR="001801C4" w:rsidRPr="00C63169">
        <w:rPr>
          <w:rFonts w:ascii="Times New Roman" w:hAnsi="Times New Roman"/>
          <w:b/>
          <w:color w:val="000000"/>
          <w:sz w:val="26"/>
          <w:szCs w:val="26"/>
        </w:rPr>
        <w:t xml:space="preserve">ác nhận thủ trưởng đơn vị </w:t>
      </w:r>
    </w:p>
    <w:p w14:paraId="36FC55F9" w14:textId="1EEE8099" w:rsidR="00412698" w:rsidRPr="00C63169" w:rsidRDefault="001801C4" w:rsidP="007F16DD">
      <w:pPr>
        <w:spacing w:after="0"/>
        <w:rPr>
          <w:rFonts w:ascii="Times New Roman" w:hAnsi="Times New Roman"/>
          <w:b/>
          <w:sz w:val="26"/>
          <w:szCs w:val="26"/>
        </w:rPr>
      </w:pPr>
      <w:r w:rsidRPr="00C63169">
        <w:rPr>
          <w:rFonts w:ascii="Times New Roman" w:hAnsi="Times New Roman"/>
          <w:b/>
          <w:sz w:val="26"/>
          <w:szCs w:val="26"/>
        </w:rPr>
        <w:t xml:space="preserve">                  </w:t>
      </w:r>
      <w:r w:rsidR="00981AEB">
        <w:rPr>
          <w:rFonts w:ascii="Times New Roman" w:hAnsi="Times New Roman"/>
          <w:b/>
          <w:sz w:val="26"/>
          <w:szCs w:val="26"/>
        </w:rPr>
        <w:t xml:space="preserve">  (</w:t>
      </w:r>
      <w:r w:rsidRPr="00C63169">
        <w:rPr>
          <w:rFonts w:ascii="Times New Roman" w:hAnsi="Times New Roman"/>
          <w:b/>
          <w:sz w:val="26"/>
          <w:szCs w:val="26"/>
        </w:rPr>
        <w:t xml:space="preserve"> Ký</w:t>
      </w:r>
      <w:r w:rsidR="00981AEB">
        <w:rPr>
          <w:rFonts w:ascii="Times New Roman" w:hAnsi="Times New Roman"/>
          <w:b/>
          <w:sz w:val="26"/>
          <w:szCs w:val="26"/>
        </w:rPr>
        <w:t>,</w:t>
      </w:r>
      <w:r w:rsidRPr="00C63169">
        <w:rPr>
          <w:rFonts w:ascii="Times New Roman" w:hAnsi="Times New Roman"/>
          <w:b/>
          <w:sz w:val="26"/>
          <w:szCs w:val="26"/>
        </w:rPr>
        <w:t xml:space="preserve"> ghi rõ họ tên</w:t>
      </w:r>
      <w:r w:rsidR="00981AEB">
        <w:rPr>
          <w:rFonts w:ascii="Times New Roman" w:hAnsi="Times New Roman"/>
          <w:b/>
          <w:sz w:val="26"/>
          <w:szCs w:val="26"/>
        </w:rPr>
        <w:t>)</w:t>
      </w:r>
      <w:r w:rsidRPr="00C63169">
        <w:rPr>
          <w:rFonts w:ascii="Times New Roman" w:hAnsi="Times New Roman"/>
          <w:b/>
          <w:sz w:val="26"/>
          <w:szCs w:val="26"/>
        </w:rPr>
        <w:t xml:space="preserve">                              </w:t>
      </w:r>
      <w:r w:rsidR="00981AEB">
        <w:rPr>
          <w:rFonts w:ascii="Times New Roman" w:hAnsi="Times New Roman"/>
          <w:b/>
          <w:sz w:val="26"/>
          <w:szCs w:val="26"/>
        </w:rPr>
        <w:t>(</w:t>
      </w:r>
      <w:r w:rsidRPr="00C63169">
        <w:rPr>
          <w:rFonts w:ascii="Times New Roman" w:hAnsi="Times New Roman"/>
          <w:b/>
          <w:sz w:val="26"/>
          <w:szCs w:val="26"/>
        </w:rPr>
        <w:t xml:space="preserve"> ký ghi rõ họ tên, đ</w:t>
      </w:r>
      <w:r w:rsidR="00981AEB">
        <w:rPr>
          <w:rFonts w:ascii="Times New Roman" w:hAnsi="Times New Roman"/>
          <w:b/>
          <w:sz w:val="26"/>
          <w:szCs w:val="26"/>
        </w:rPr>
        <w:t>ó</w:t>
      </w:r>
      <w:r w:rsidRPr="00C63169">
        <w:rPr>
          <w:rFonts w:ascii="Times New Roman" w:hAnsi="Times New Roman"/>
          <w:b/>
          <w:sz w:val="26"/>
          <w:szCs w:val="26"/>
        </w:rPr>
        <w:t>ng dấu</w:t>
      </w:r>
      <w:r w:rsidR="00981AEB">
        <w:rPr>
          <w:rFonts w:ascii="Times New Roman" w:hAnsi="Times New Roman"/>
          <w:b/>
          <w:sz w:val="26"/>
          <w:szCs w:val="26"/>
        </w:rPr>
        <w:t>)</w:t>
      </w:r>
    </w:p>
    <w:p w14:paraId="097B0E72" w14:textId="77777777" w:rsidR="002F718D" w:rsidRPr="00C63169" w:rsidRDefault="002F718D">
      <w:pPr>
        <w:rPr>
          <w:sz w:val="26"/>
          <w:szCs w:val="26"/>
        </w:rPr>
      </w:pPr>
    </w:p>
    <w:sectPr w:rsidR="002F718D" w:rsidRPr="00C63169" w:rsidSect="00C63169">
      <w:headerReference w:type="even" r:id="rId7"/>
      <w:headerReference w:type="default" r:id="rId8"/>
      <w:footerReference w:type="even" r:id="rId9"/>
      <w:footerReference w:type="default" r:id="rId10"/>
      <w:headerReference w:type="first" r:id="rId11"/>
      <w:footerReference w:type="first" r:id="rId12"/>
      <w:pgSz w:w="12240" w:h="15840"/>
      <w:pgMar w:top="1152" w:right="1008"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A65" w16cex:dateUtc="2022-04-22T07:29:00Z"/>
  <w16cex:commentExtensible w16cex:durableId="260D3F01" w16cex:dateUtc="2022-04-22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F5A75" w16cid:durableId="260D3A65"/>
  <w16cid:commentId w16cid:paraId="0070AEC5" w16cid:durableId="260D3F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88C3" w14:textId="77777777" w:rsidR="00492FA7" w:rsidRDefault="00492FA7">
      <w:pPr>
        <w:spacing w:after="0" w:line="240" w:lineRule="auto"/>
      </w:pPr>
      <w:r>
        <w:separator/>
      </w:r>
    </w:p>
  </w:endnote>
  <w:endnote w:type="continuationSeparator" w:id="0">
    <w:p w14:paraId="21474CAB" w14:textId="77777777" w:rsidR="00492FA7" w:rsidRDefault="0049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7CD7" w14:textId="77777777" w:rsidR="0015126C" w:rsidRDefault="001512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97878"/>
      <w:docPartObj>
        <w:docPartGallery w:val="Page Numbers (Bottom of Page)"/>
        <w:docPartUnique/>
      </w:docPartObj>
    </w:sdtPr>
    <w:sdtEndPr>
      <w:rPr>
        <w:noProof/>
      </w:rPr>
    </w:sdtEndPr>
    <w:sdtContent>
      <w:p w14:paraId="053BDD88" w14:textId="0FC031C8" w:rsidR="00BF31CC" w:rsidRDefault="00991136">
        <w:pPr>
          <w:pStyle w:val="Footer"/>
          <w:jc w:val="center"/>
        </w:pPr>
        <w:r>
          <w:fldChar w:fldCharType="begin"/>
        </w:r>
        <w:r>
          <w:instrText xml:space="preserve"> PAGE   \* MERGEFORMAT </w:instrText>
        </w:r>
        <w:r>
          <w:fldChar w:fldCharType="separate"/>
        </w:r>
        <w:r w:rsidR="006C6BC2">
          <w:rPr>
            <w:noProof/>
          </w:rPr>
          <w:t>2</w:t>
        </w:r>
        <w:r>
          <w:rPr>
            <w:noProof/>
          </w:rPr>
          <w:fldChar w:fldCharType="end"/>
        </w:r>
      </w:p>
    </w:sdtContent>
  </w:sdt>
  <w:p w14:paraId="64AE56E9" w14:textId="77777777" w:rsidR="002D484E" w:rsidRDefault="00492F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78FA" w14:textId="77777777" w:rsidR="0015126C" w:rsidRDefault="001512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E2ED" w14:textId="77777777" w:rsidR="00492FA7" w:rsidRDefault="00492FA7">
      <w:pPr>
        <w:spacing w:after="0" w:line="240" w:lineRule="auto"/>
      </w:pPr>
      <w:r>
        <w:separator/>
      </w:r>
    </w:p>
  </w:footnote>
  <w:footnote w:type="continuationSeparator" w:id="0">
    <w:p w14:paraId="57A2A05E" w14:textId="77777777" w:rsidR="00492FA7" w:rsidRDefault="0049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09D0" w14:textId="77777777" w:rsidR="0015126C" w:rsidRDefault="001512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477C" w14:textId="77777777" w:rsidR="0015126C" w:rsidRDefault="001512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F9CC" w14:textId="77777777" w:rsidR="0015126C" w:rsidRDefault="00151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30E"/>
    <w:multiLevelType w:val="hybridMultilevel"/>
    <w:tmpl w:val="75885572"/>
    <w:lvl w:ilvl="0" w:tplc="F94EDE7A">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2F62428"/>
    <w:multiLevelType w:val="hybridMultilevel"/>
    <w:tmpl w:val="B06231A0"/>
    <w:lvl w:ilvl="0" w:tplc="392832CE">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C96BDC"/>
    <w:multiLevelType w:val="hybridMultilevel"/>
    <w:tmpl w:val="25C6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F790D"/>
    <w:multiLevelType w:val="hybridMultilevel"/>
    <w:tmpl w:val="607036B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12519"/>
    <w:multiLevelType w:val="hybridMultilevel"/>
    <w:tmpl w:val="B2143B8E"/>
    <w:lvl w:ilvl="0" w:tplc="A4D03016">
      <w:numFmt w:val="bullet"/>
      <w:lvlText w:val="-"/>
      <w:lvlJc w:val="left"/>
      <w:pPr>
        <w:ind w:left="720" w:hanging="360"/>
      </w:pPr>
      <w:rPr>
        <w:rFonts w:ascii="CG Times (W1)" w:eastAsia="Times New Roman" w:hAnsi="CG Times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98"/>
    <w:rsid w:val="00025FA9"/>
    <w:rsid w:val="0004611B"/>
    <w:rsid w:val="00052D46"/>
    <w:rsid w:val="00053B6A"/>
    <w:rsid w:val="00064E41"/>
    <w:rsid w:val="00112A33"/>
    <w:rsid w:val="00133685"/>
    <w:rsid w:val="00147117"/>
    <w:rsid w:val="0015126C"/>
    <w:rsid w:val="00176A42"/>
    <w:rsid w:val="001801C4"/>
    <w:rsid w:val="0019360E"/>
    <w:rsid w:val="001B106B"/>
    <w:rsid w:val="001D74FB"/>
    <w:rsid w:val="00213B72"/>
    <w:rsid w:val="00223D88"/>
    <w:rsid w:val="002B37C4"/>
    <w:rsid w:val="002C35BF"/>
    <w:rsid w:val="002D69D0"/>
    <w:rsid w:val="002F5A08"/>
    <w:rsid w:val="002F718D"/>
    <w:rsid w:val="003013EE"/>
    <w:rsid w:val="00305501"/>
    <w:rsid w:val="00322E14"/>
    <w:rsid w:val="0035273B"/>
    <w:rsid w:val="003C1CC9"/>
    <w:rsid w:val="003D197D"/>
    <w:rsid w:val="003D3248"/>
    <w:rsid w:val="003D578C"/>
    <w:rsid w:val="003F7567"/>
    <w:rsid w:val="004116CB"/>
    <w:rsid w:val="004124E8"/>
    <w:rsid w:val="00412698"/>
    <w:rsid w:val="00427FE9"/>
    <w:rsid w:val="00431773"/>
    <w:rsid w:val="004538A9"/>
    <w:rsid w:val="00480B2E"/>
    <w:rsid w:val="00492FA7"/>
    <w:rsid w:val="004B3E8A"/>
    <w:rsid w:val="004B4A35"/>
    <w:rsid w:val="004F52DA"/>
    <w:rsid w:val="00506B5B"/>
    <w:rsid w:val="005074E7"/>
    <w:rsid w:val="00513357"/>
    <w:rsid w:val="0061461A"/>
    <w:rsid w:val="00637E79"/>
    <w:rsid w:val="00672E3A"/>
    <w:rsid w:val="00673866"/>
    <w:rsid w:val="00681179"/>
    <w:rsid w:val="006B07E9"/>
    <w:rsid w:val="006C6BC2"/>
    <w:rsid w:val="006E189D"/>
    <w:rsid w:val="006E2BA0"/>
    <w:rsid w:val="00712C29"/>
    <w:rsid w:val="00714527"/>
    <w:rsid w:val="00740A3C"/>
    <w:rsid w:val="007434CA"/>
    <w:rsid w:val="00743BD3"/>
    <w:rsid w:val="0075096F"/>
    <w:rsid w:val="007C42AC"/>
    <w:rsid w:val="007F16DD"/>
    <w:rsid w:val="00812FF7"/>
    <w:rsid w:val="00822AC0"/>
    <w:rsid w:val="00823D82"/>
    <w:rsid w:val="00836129"/>
    <w:rsid w:val="008501C6"/>
    <w:rsid w:val="00863B21"/>
    <w:rsid w:val="008E7C0B"/>
    <w:rsid w:val="00915A54"/>
    <w:rsid w:val="00960E10"/>
    <w:rsid w:val="00981AEB"/>
    <w:rsid w:val="00991136"/>
    <w:rsid w:val="009A1400"/>
    <w:rsid w:val="009C7C7C"/>
    <w:rsid w:val="00A00458"/>
    <w:rsid w:val="00A0333A"/>
    <w:rsid w:val="00A234FA"/>
    <w:rsid w:val="00A35288"/>
    <w:rsid w:val="00A440CB"/>
    <w:rsid w:val="00A738B3"/>
    <w:rsid w:val="00A7733A"/>
    <w:rsid w:val="00A83E19"/>
    <w:rsid w:val="00AE57DA"/>
    <w:rsid w:val="00B037C5"/>
    <w:rsid w:val="00B16FBE"/>
    <w:rsid w:val="00B446C8"/>
    <w:rsid w:val="00B74FEB"/>
    <w:rsid w:val="00BA71DD"/>
    <w:rsid w:val="00BD16D7"/>
    <w:rsid w:val="00BE2FC0"/>
    <w:rsid w:val="00C336AE"/>
    <w:rsid w:val="00C56FDB"/>
    <w:rsid w:val="00C63169"/>
    <w:rsid w:val="00C87664"/>
    <w:rsid w:val="00CA4A70"/>
    <w:rsid w:val="00CB14F1"/>
    <w:rsid w:val="00CB7500"/>
    <w:rsid w:val="00CC3C13"/>
    <w:rsid w:val="00CC3E9B"/>
    <w:rsid w:val="00CD26DC"/>
    <w:rsid w:val="00CD31C9"/>
    <w:rsid w:val="00CF4E45"/>
    <w:rsid w:val="00D115E9"/>
    <w:rsid w:val="00D24E9F"/>
    <w:rsid w:val="00D32AF6"/>
    <w:rsid w:val="00D6303E"/>
    <w:rsid w:val="00D65D57"/>
    <w:rsid w:val="00D75B15"/>
    <w:rsid w:val="00D9057D"/>
    <w:rsid w:val="00D90AC1"/>
    <w:rsid w:val="00DB0D6B"/>
    <w:rsid w:val="00DB7C46"/>
    <w:rsid w:val="00DC1913"/>
    <w:rsid w:val="00DD4122"/>
    <w:rsid w:val="00E0223C"/>
    <w:rsid w:val="00E03BB2"/>
    <w:rsid w:val="00E20335"/>
    <w:rsid w:val="00EC4CCA"/>
    <w:rsid w:val="00EF6C1D"/>
    <w:rsid w:val="00F06EB6"/>
    <w:rsid w:val="00F3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9ACFD"/>
  <w15:chartTrackingRefBased/>
  <w15:docId w15:val="{0BEDBA54-4E6A-4D96-8DC4-C934CCA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2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98"/>
    <w:rPr>
      <w:rFonts w:ascii="Calibri" w:eastAsia="Calibri" w:hAnsi="Calibri" w:cs="Times New Roman"/>
    </w:rPr>
  </w:style>
  <w:style w:type="table" w:styleId="TableGrid">
    <w:name w:val="Table Grid"/>
    <w:basedOn w:val="TableNormal"/>
    <w:uiPriority w:val="59"/>
    <w:rsid w:val="0041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269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rsid w:val="00412698"/>
    <w:rPr>
      <w:rFonts w:ascii="Cambria" w:eastAsia="Times New Roman" w:hAnsi="Cambria" w:cs="Times New Roman"/>
      <w:spacing w:val="5"/>
      <w:sz w:val="52"/>
      <w:szCs w:val="52"/>
    </w:rPr>
  </w:style>
  <w:style w:type="paragraph" w:styleId="ListParagraph">
    <w:name w:val="List Paragraph"/>
    <w:basedOn w:val="Normal"/>
    <w:uiPriority w:val="34"/>
    <w:qFormat/>
    <w:rsid w:val="002B37C4"/>
    <w:pPr>
      <w:ind w:left="720"/>
      <w:contextualSpacing/>
    </w:pPr>
  </w:style>
  <w:style w:type="paragraph" w:styleId="BalloonText">
    <w:name w:val="Balloon Text"/>
    <w:basedOn w:val="Normal"/>
    <w:link w:val="BalloonTextChar"/>
    <w:uiPriority w:val="99"/>
    <w:semiHidden/>
    <w:unhideWhenUsed/>
    <w:rsid w:val="00750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6F"/>
    <w:rPr>
      <w:rFonts w:ascii="Segoe UI" w:eastAsia="Calibri" w:hAnsi="Segoe UI" w:cs="Segoe UI"/>
      <w:sz w:val="18"/>
      <w:szCs w:val="18"/>
    </w:rPr>
  </w:style>
  <w:style w:type="paragraph" w:styleId="Header">
    <w:name w:val="header"/>
    <w:basedOn w:val="Normal"/>
    <w:link w:val="HeaderChar"/>
    <w:uiPriority w:val="99"/>
    <w:unhideWhenUsed/>
    <w:rsid w:val="0015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6C"/>
    <w:rPr>
      <w:rFonts w:ascii="Calibri" w:eastAsia="Calibri" w:hAnsi="Calibri" w:cs="Times New Roman"/>
    </w:rPr>
  </w:style>
  <w:style w:type="character" w:styleId="CommentReference">
    <w:name w:val="annotation reference"/>
    <w:basedOn w:val="DefaultParagraphFont"/>
    <w:uiPriority w:val="99"/>
    <w:semiHidden/>
    <w:unhideWhenUsed/>
    <w:rsid w:val="00CC3E9B"/>
    <w:rPr>
      <w:sz w:val="16"/>
      <w:szCs w:val="16"/>
    </w:rPr>
  </w:style>
  <w:style w:type="paragraph" w:styleId="CommentText">
    <w:name w:val="annotation text"/>
    <w:basedOn w:val="Normal"/>
    <w:link w:val="CommentTextChar"/>
    <w:uiPriority w:val="99"/>
    <w:semiHidden/>
    <w:unhideWhenUsed/>
    <w:rsid w:val="00CC3E9B"/>
    <w:pPr>
      <w:spacing w:line="240" w:lineRule="auto"/>
    </w:pPr>
    <w:rPr>
      <w:sz w:val="20"/>
      <w:szCs w:val="20"/>
    </w:rPr>
  </w:style>
  <w:style w:type="character" w:customStyle="1" w:styleId="CommentTextChar">
    <w:name w:val="Comment Text Char"/>
    <w:basedOn w:val="DefaultParagraphFont"/>
    <w:link w:val="CommentText"/>
    <w:uiPriority w:val="99"/>
    <w:semiHidden/>
    <w:rsid w:val="00CC3E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3E9B"/>
    <w:rPr>
      <w:b/>
      <w:bCs/>
    </w:rPr>
  </w:style>
  <w:style w:type="character" w:customStyle="1" w:styleId="CommentSubjectChar">
    <w:name w:val="Comment Subject Char"/>
    <w:basedOn w:val="CommentTextChar"/>
    <w:link w:val="CommentSubject"/>
    <w:uiPriority w:val="99"/>
    <w:semiHidden/>
    <w:rsid w:val="00CC3E9B"/>
    <w:rPr>
      <w:rFonts w:ascii="Calibri" w:eastAsia="Calibri" w:hAnsi="Calibri" w:cs="Times New Roman"/>
      <w:b/>
      <w:bCs/>
      <w:sz w:val="20"/>
      <w:szCs w:val="20"/>
    </w:rPr>
  </w:style>
  <w:style w:type="paragraph" w:styleId="Revision">
    <w:name w:val="Revision"/>
    <w:hidden/>
    <w:uiPriority w:val="99"/>
    <w:semiHidden/>
    <w:rsid w:val="004116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HANGVP</cp:lastModifiedBy>
  <cp:revision>19</cp:revision>
  <cp:lastPrinted>2022-04-29T02:40:00Z</cp:lastPrinted>
  <dcterms:created xsi:type="dcterms:W3CDTF">2022-04-22T07:37:00Z</dcterms:created>
  <dcterms:modified xsi:type="dcterms:W3CDTF">2022-05-10T01:10:00Z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2022-03-30T07:00:36Z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4b9352b4-a4b9-4bc2-872d-fcd2ea16b79e</vt:lpwstr>
  </property>
  <property fmtid="{D5CDD505-2E9C-101B-9397-08002B2CF9AE}" pid="8" name="MSIP_Label_7b94a7b8-f06c-4dfe-bdcc-9b548fd58c31_ContentBits">
    <vt:lpwstr>0</vt:lpwstr>
  </property>
</Properties>
</file>